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02A26" w14:textId="77777777" w:rsidR="005E5D28" w:rsidRDefault="005E5D28" w:rsidP="005E5D28">
      <w:pPr>
        <w:spacing w:line="276" w:lineRule="auto"/>
        <w:jc w:val="center"/>
        <w:rPr>
          <w:rFonts w:hint="cs"/>
          <w:lang w:bidi="fa-IR"/>
        </w:rPr>
      </w:pPr>
    </w:p>
    <w:p w14:paraId="670DC207" w14:textId="77777777" w:rsidR="005E5D28" w:rsidRDefault="005E5D28" w:rsidP="005E5D28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  <w:lang w:bidi="fa-IR"/>
        </w:rPr>
        <w:drawing>
          <wp:inline distT="0" distB="0" distL="0" distR="0" wp14:anchorId="2B7DD42E" wp14:editId="1541AA20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78A9" w14:textId="77777777" w:rsidR="005E5D28" w:rsidRPr="00F7587C" w:rsidRDefault="005E5D28" w:rsidP="005E5D28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52F6B75F" w14:textId="62BEAA30" w:rsidR="005E5D28" w:rsidRPr="00F7587C" w:rsidRDefault="005E5D28" w:rsidP="00AB3CAE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زبان و ادبیات </w:t>
      </w:r>
      <w:r w:rsidR="00AB3CAE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کردی</w:t>
      </w:r>
    </w:p>
    <w:p w14:paraId="5DE59864" w14:textId="77777777" w:rsidR="005E5D28" w:rsidRDefault="005E5D28" w:rsidP="005E5D28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5E5D28" w:rsidRPr="00721C44" w14:paraId="5D8A43DC" w14:textId="77777777" w:rsidTr="005766FD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42F36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نظری 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40043" w14:textId="19AA1EBA" w:rsidR="005E5D28" w:rsidRPr="00721C44" w:rsidRDefault="005E5D28" w:rsidP="00DF3603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>
              <w:rPr>
                <w:rFonts w:hint="cs"/>
                <w:b/>
                <w:sz w:val="28"/>
                <w:rtl/>
                <w:lang w:bidi="fa-IR"/>
              </w:rPr>
              <w:t>20</w:t>
            </w:r>
            <w:r w:rsidR="00DF3603">
              <w:rPr>
                <w:rFonts w:hint="cs"/>
                <w:b/>
                <w:sz w:val="28"/>
                <w:rtl/>
                <w:lang w:bidi="fa-IR"/>
              </w:rPr>
              <w:t>18068</w:t>
            </w:r>
            <w:bookmarkStart w:id="0" w:name="_GoBack"/>
            <w:bookmarkEnd w:id="0"/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6AD56B" w14:textId="2AC463AB" w:rsidR="005E5D28" w:rsidRPr="00721C44" w:rsidRDefault="005E5D28" w:rsidP="00DF3603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DF3603">
              <w:rPr>
                <w:rFonts w:hint="cs"/>
                <w:b/>
                <w:sz w:val="28"/>
                <w:rtl/>
              </w:rPr>
              <w:t>بلاغت در ادبیات</w:t>
            </w:r>
            <w:r w:rsidR="00A34AE8">
              <w:rPr>
                <w:rFonts w:hint="cs"/>
                <w:b/>
                <w:sz w:val="28"/>
                <w:rtl/>
              </w:rPr>
              <w:t xml:space="preserve"> کردی</w:t>
            </w:r>
            <w:r>
              <w:rPr>
                <w:rFonts w:hint="cs"/>
                <w:b/>
                <w:sz w:val="28"/>
                <w:rtl/>
              </w:rPr>
              <w:t xml:space="preserve"> </w:t>
            </w:r>
            <w:r w:rsidR="00DF3603">
              <w:rPr>
                <w:rFonts w:hint="cs"/>
                <w:b/>
                <w:sz w:val="28"/>
                <w:rtl/>
              </w:rPr>
              <w:t>(بدیع، معانی و بیان)</w:t>
            </w:r>
          </w:p>
        </w:tc>
      </w:tr>
      <w:tr w:rsidR="005E5D28" w:rsidRPr="00721C44" w14:paraId="0E757F06" w14:textId="77777777" w:rsidTr="005766FD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C5A2E88" w14:textId="56D5FFBD" w:rsidR="005E5D28" w:rsidRPr="00721C44" w:rsidRDefault="005E5D28" w:rsidP="00A34AE8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A34AE8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4AB7E88E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615E90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5E5D28" w:rsidRPr="00721C44" w14:paraId="3020B57B" w14:textId="77777777" w:rsidTr="005766FD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C96D24F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>
              <w:rPr>
                <w:rFonts w:hint="cs"/>
                <w:b/>
                <w:sz w:val="28"/>
                <w:rtl/>
              </w:rPr>
              <w:t>20</w:t>
            </w:r>
            <w:r w:rsidRPr="00B41587">
              <w:rPr>
                <w:rFonts w:hint="cs"/>
                <w:b/>
                <w:sz w:val="28"/>
                <w:rtl/>
              </w:rPr>
              <w:t>/</w:t>
            </w:r>
            <w:r>
              <w:rPr>
                <w:rFonts w:hint="cs"/>
                <w:b/>
                <w:sz w:val="28"/>
                <w:rtl/>
              </w:rPr>
              <w:t>07</w:t>
            </w:r>
            <w:r w:rsidRPr="00B41587">
              <w:rPr>
                <w:rFonts w:hint="cs"/>
                <w:b/>
                <w:sz w:val="28"/>
                <w:rtl/>
              </w:rPr>
              <w:t>/139</w:t>
            </w:r>
            <w:r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510F0554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>
              <w:rPr>
                <w:rFonts w:hint="cs"/>
                <w:bCs/>
                <w:sz w:val="28"/>
                <w:rtl/>
              </w:rPr>
              <w:t>استاد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484C3F2E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Cs/>
                <w:sz w:val="28"/>
                <w:rtl/>
              </w:rPr>
              <w:t>سیّداحمد پارسا</w:t>
            </w:r>
          </w:p>
        </w:tc>
      </w:tr>
      <w:tr w:rsidR="005E5D28" w:rsidRPr="00721C44" w14:paraId="15158480" w14:textId="77777777" w:rsidTr="005766FD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71DF0D7E" w14:textId="77777777" w:rsidR="005E5D28" w:rsidRPr="00721C44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5E5D28" w:rsidRPr="00721C44" w14:paraId="1368180C" w14:textId="77777777" w:rsidTr="005766FD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7588E15D" w14:textId="77777777" w:rsidR="005E5D28" w:rsidRPr="0098498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F3A95D6" w14:textId="77777777" w:rsidR="005E5D28" w:rsidRPr="0098498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592FFB2" w14:textId="041E5992" w:rsidR="005E5D28" w:rsidRPr="00984984" w:rsidRDefault="005E5D28" w:rsidP="00A34AE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A34AE8">
              <w:rPr>
                <w:rFonts w:hint="cs"/>
                <w:bCs/>
                <w:szCs w:val="24"/>
                <w:rtl/>
                <w:lang w:bidi="fa-IR"/>
              </w:rPr>
              <w:t>سه شنبه  ساعت 14-16</w:t>
            </w:r>
          </w:p>
        </w:tc>
      </w:tr>
      <w:tr w:rsidR="005E5D28" w:rsidRPr="00721C44" w14:paraId="5880D3E0" w14:textId="77777777" w:rsidTr="005766FD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1B6F49AC" w14:textId="77777777" w:rsidR="005E5D28" w:rsidRPr="00721C44" w:rsidRDefault="005E5D28" w:rsidP="005766FD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----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769FFA3" w14:textId="77777777" w:rsidR="005E5D28" w:rsidRPr="00FF0BA6" w:rsidRDefault="005E5D28" w:rsidP="005766FD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E5D28" w:rsidRPr="00721C44" w14:paraId="08DA01DC" w14:textId="77777777" w:rsidTr="005766FD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614D1309" w14:textId="77777777" w:rsidR="005E5D28" w:rsidRPr="00721C44" w:rsidRDefault="005E5D28" w:rsidP="005766FD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  <w:r>
              <w:rPr>
                <w:rFonts w:hint="cs"/>
                <w:b/>
                <w:szCs w:val="24"/>
                <w:rtl/>
                <w:lang w:bidi="fa-IR"/>
              </w:rPr>
              <w:t>-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64E0383A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5E5D28" w:rsidRPr="00721C44" w14:paraId="3E66CB77" w14:textId="77777777" w:rsidTr="005766FD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600E8" w14:textId="430C5A10" w:rsidR="005E5D28" w:rsidRPr="008D1DF0" w:rsidRDefault="005E5D28" w:rsidP="00D66C8D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</w:rPr>
            </w:pPr>
            <w:r w:rsidRPr="008D1DF0">
              <w:rPr>
                <w:rFonts w:ascii="TimesNewRoman,Bold" w:hAnsi="TimesNewRoman,Bold" w:hint="cs"/>
                <w:rtl/>
              </w:rPr>
              <w:t xml:space="preserve"> در پایان این درس، انتظار می‌رود </w:t>
            </w:r>
            <w:r w:rsidR="00D66C8D">
              <w:rPr>
                <w:rFonts w:ascii="TimesNewRoman,Bold" w:hAnsi="TimesNewRoman,Bold" w:hint="cs"/>
                <w:rtl/>
              </w:rPr>
              <w:t>شما</w:t>
            </w:r>
            <w:r w:rsidRPr="008D1DF0">
              <w:rPr>
                <w:rFonts w:ascii="TimesNewRoman,Bold" w:hAnsi="TimesNewRoman,Bold" w:hint="cs"/>
                <w:rtl/>
              </w:rPr>
              <w:t>:</w:t>
            </w:r>
          </w:p>
          <w:p w14:paraId="198568F3" w14:textId="77777777" w:rsidR="00D66C8D" w:rsidRPr="00D66C8D" w:rsidRDefault="00D66C8D" w:rsidP="00D66C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 xml:space="preserve">بتوانید </w:t>
            </w:r>
            <w:r w:rsidRPr="00D66C8D">
              <w:rPr>
                <w:rFonts w:ascii="TimesNewRoman,Bold" w:hAnsi="TimesNewRoman,Bold" w:cs="B Nazanin" w:hint="cs"/>
                <w:b/>
                <w:bCs/>
                <w:sz w:val="28"/>
                <w:szCs w:val="28"/>
                <w:rtl/>
              </w:rPr>
              <w:t xml:space="preserve">معانی، بیان وبدیع را به خوبی بشناسید.  </w:t>
            </w:r>
          </w:p>
          <w:p w14:paraId="2E17F663" w14:textId="77777777" w:rsidR="00D66C8D" w:rsidRPr="00D66C8D" w:rsidRDefault="00D66C8D" w:rsidP="00D66C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 xml:space="preserve">بتوانید </w:t>
            </w:r>
            <w:r w:rsidRPr="00D66C8D">
              <w:rPr>
                <w:rFonts w:ascii="TimesNewRoman,Bold" w:hAnsi="TimesNewRoman,Bold" w:cs="B Nazanin" w:hint="cs"/>
                <w:b/>
                <w:bCs/>
                <w:sz w:val="28"/>
                <w:szCs w:val="28"/>
                <w:rtl/>
              </w:rPr>
              <w:t xml:space="preserve">نقش بدیع و بیان را در متون ادبی بدانید و اهداف آن را در زیبایی متون بیان کنید </w:t>
            </w:r>
          </w:p>
          <w:p w14:paraId="68541213" w14:textId="77777777" w:rsidR="00D66C8D" w:rsidRPr="00D66C8D" w:rsidRDefault="00D66C8D" w:rsidP="00D66C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 xml:space="preserve">شمای کلی </w:t>
            </w:r>
            <w:r w:rsidRPr="00D66C8D">
              <w:rPr>
                <w:rFonts w:ascii="TimesNewRoman,Bold" w:hAnsi="TimesNewRoman,Bold" w:cs="B Nazanin" w:hint="cs"/>
                <w:b/>
                <w:bCs/>
                <w:sz w:val="28"/>
                <w:szCs w:val="28"/>
                <w:rtl/>
              </w:rPr>
              <w:t>بلاغت</w:t>
            </w: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>.  را درک کرده باشید؛</w:t>
            </w:r>
          </w:p>
          <w:p w14:paraId="7C464222" w14:textId="77777777" w:rsidR="00D66C8D" w:rsidRPr="00D66C8D" w:rsidRDefault="00D66C8D" w:rsidP="00D66C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>زمینه نظری بلاغت را فهمیده باشید و بتوانید آن را به طور عملی در متون درسی پیاده کنید؛</w:t>
            </w:r>
          </w:p>
          <w:p w14:paraId="2E640D63" w14:textId="77777777" w:rsidR="00D66C8D" w:rsidRPr="00D66C8D" w:rsidRDefault="00D66C8D" w:rsidP="00D66C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>روابط بین زبان و بلاغت را فهمیده باشید؛</w:t>
            </w:r>
          </w:p>
          <w:p w14:paraId="4F624C55" w14:textId="77777777" w:rsidR="00D66C8D" w:rsidRPr="00D66C8D" w:rsidRDefault="00D66C8D" w:rsidP="00D66C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>بتوانید با استفاده از معانی و بیان  و بدیع متون ادبی از منظر بلاغی را تحلیل کنید.</w:t>
            </w:r>
          </w:p>
          <w:p w14:paraId="091729A8" w14:textId="77777777" w:rsidR="00D66C8D" w:rsidRPr="00D66C8D" w:rsidRDefault="00D66C8D" w:rsidP="00D66C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  <w:r w:rsidRPr="00D66C8D">
              <w:rPr>
                <w:rFonts w:ascii="TimesNewRoman,Bold" w:hAnsi="TimesNewRoman,Bold" w:cs="B Nazanin" w:hint="cs"/>
                <w:sz w:val="28"/>
                <w:szCs w:val="28"/>
                <w:rtl/>
              </w:rPr>
              <w:t>بتوانید زیبایی های یک متن ادبی را درک کنید و اقتضای سخن را در مواجه با مخاطب رعایت کنید.</w:t>
            </w:r>
          </w:p>
          <w:p w14:paraId="30FE80CB" w14:textId="4BE7EFA1" w:rsidR="005E5D28" w:rsidRPr="00CE0590" w:rsidRDefault="005E5D28" w:rsidP="00D66C8D">
            <w:pPr>
              <w:pStyle w:val="ListParagraph"/>
              <w:autoSpaceDE w:val="0"/>
              <w:autoSpaceDN w:val="0"/>
              <w:adjustRightInd w:val="0"/>
              <w:spacing w:before="120"/>
              <w:jc w:val="lowKashida"/>
              <w:rPr>
                <w:rFonts w:ascii="TimesNewRoman,Bold" w:hAnsi="TimesNewRoman,Bold" w:cs="B Nazanin"/>
                <w:sz w:val="28"/>
                <w:szCs w:val="2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9FAAC3" w14:textId="77777777" w:rsidR="005E5D28" w:rsidRPr="00FF0BA6" w:rsidRDefault="005E5D28" w:rsidP="005766FD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E5D28" w:rsidRPr="00721C44" w14:paraId="6EFE11F2" w14:textId="77777777" w:rsidTr="005766FD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858CB" w14:textId="605F6F3D" w:rsidR="005E5D28" w:rsidRPr="00F2112A" w:rsidRDefault="005E5D28" w:rsidP="00A34AE8">
            <w:pPr>
              <w:rPr>
                <w:sz w:val="28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lastRenderedPageBreak/>
              <w:t xml:space="preserve">1- </w:t>
            </w:r>
            <w:r w:rsidR="00A34AE8">
              <w:rPr>
                <w:rFonts w:ascii="TimesNewRoman,Bold" w:hAnsi="TimesNewRoman,Bold" w:hint="cs"/>
                <w:sz w:val="28"/>
                <w:rtl/>
                <w:lang w:bidi="fa-IR"/>
              </w:rPr>
              <w:t>واج</w:t>
            </w:r>
            <w:r w:rsidR="00A34AE8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A34AE8">
              <w:rPr>
                <w:rFonts w:ascii="TimesNewRoman,Bold" w:hAnsi="TimesNewRoman,Bold" w:hint="cs"/>
                <w:sz w:val="28"/>
                <w:rtl/>
                <w:lang w:bidi="fa-IR"/>
              </w:rPr>
              <w:t>رازینی</w:t>
            </w:r>
            <w:r w:rsidR="00A34AE8">
              <w:rPr>
                <w:rFonts w:hint="cs"/>
                <w:sz w:val="28"/>
                <w:rtl/>
                <w:lang w:bidi="fa-IR"/>
              </w:rPr>
              <w:t>، ره</w:t>
            </w:r>
            <w:r w:rsidR="00A34AE8">
              <w:rPr>
                <w:sz w:val="28"/>
                <w:rtl/>
                <w:lang w:bidi="fa-IR"/>
              </w:rPr>
              <w:softHyphen/>
            </w:r>
            <w:r w:rsidR="00A34AE8">
              <w:rPr>
                <w:rFonts w:hint="cs"/>
                <w:sz w:val="28"/>
                <w:rtl/>
                <w:lang w:bidi="fa-IR"/>
              </w:rPr>
              <w:t>گه</w:t>
            </w:r>
            <w:r w:rsidR="00A34AE8">
              <w:rPr>
                <w:sz w:val="28"/>
                <w:rtl/>
                <w:lang w:bidi="fa-IR"/>
              </w:rPr>
              <w:softHyphen/>
            </w:r>
            <w:r w:rsidR="00A34AE8">
              <w:rPr>
                <w:rFonts w:hint="cs"/>
                <w:sz w:val="28"/>
                <w:rtl/>
                <w:lang w:bidi="fa-IR"/>
              </w:rPr>
              <w:t>زدوزی، سه</w:t>
            </w:r>
            <w:r w:rsidR="00A34AE8">
              <w:rPr>
                <w:sz w:val="28"/>
                <w:rtl/>
                <w:lang w:bidi="fa-IR"/>
              </w:rPr>
              <w:softHyphen/>
            </w:r>
            <w:r w:rsidR="00A34AE8">
              <w:rPr>
                <w:rFonts w:hint="cs"/>
                <w:sz w:val="28"/>
                <w:rtl/>
                <w:lang w:bidi="fa-IR"/>
              </w:rPr>
              <w:t>روادار، ته</w:t>
            </w:r>
            <w:r w:rsidR="00A34AE8">
              <w:rPr>
                <w:sz w:val="28"/>
                <w:rtl/>
                <w:lang w:bidi="fa-IR"/>
              </w:rPr>
              <w:softHyphen/>
            </w:r>
            <w:r w:rsidR="00A34AE8">
              <w:rPr>
                <w:rFonts w:hint="cs"/>
                <w:sz w:val="28"/>
                <w:rtl/>
                <w:lang w:bidi="fa-IR"/>
              </w:rPr>
              <w:t xml:space="preserve">رسیع، بوونی پیویسته، </w:t>
            </w:r>
            <w:r w:rsidR="00140AB2">
              <w:rPr>
                <w:rFonts w:hint="cs"/>
                <w:sz w:val="28"/>
                <w:rtl/>
                <w:lang w:bidi="fa-IR"/>
              </w:rPr>
              <w:t>هاوره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گه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زی.</w:t>
            </w:r>
          </w:p>
          <w:p w14:paraId="57931EF0" w14:textId="670BD3EC" w:rsidR="005E5D28" w:rsidRPr="00F2112A" w:rsidRDefault="005E5D28" w:rsidP="00140AB2">
            <w:pPr>
              <w:rPr>
                <w:sz w:val="28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 xml:space="preserve">2- </w:t>
            </w:r>
            <w:r w:rsidR="00140AB2">
              <w:rPr>
                <w:rFonts w:hint="cs"/>
                <w:sz w:val="28"/>
                <w:rtl/>
                <w:lang w:bidi="fa-IR"/>
              </w:rPr>
              <w:t>،پات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کردنه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وه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ی وشه، جی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گورکی، گه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رانه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وه، پاش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سه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روا، پات کردنه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وه</w:t>
            </w:r>
            <w:r w:rsidR="00140AB2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ی رسته</w:t>
            </w:r>
            <w:r w:rsidR="00A34AE8">
              <w:rPr>
                <w:rFonts w:hint="cs"/>
                <w:sz w:val="28"/>
                <w:rtl/>
                <w:lang w:bidi="fa-IR"/>
              </w:rPr>
              <w:t xml:space="preserve"> </w:t>
            </w:r>
            <w:r w:rsidRPr="00F2112A">
              <w:rPr>
                <w:rFonts w:hint="cs"/>
                <w:sz w:val="28"/>
                <w:rtl/>
                <w:lang w:bidi="fa-IR"/>
              </w:rPr>
              <w:t xml:space="preserve">. </w:t>
            </w:r>
          </w:p>
          <w:p w14:paraId="4216CA0F" w14:textId="35ADEC21" w:rsidR="005E5D28" w:rsidRPr="00F2112A" w:rsidRDefault="005E5D28" w:rsidP="00140AB2">
            <w:pPr>
              <w:rPr>
                <w:sz w:val="28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 xml:space="preserve">3- </w:t>
            </w:r>
            <w:r w:rsidR="00140AB2">
              <w:rPr>
                <w:rFonts w:hint="cs"/>
                <w:sz w:val="28"/>
                <w:rtl/>
                <w:lang w:bidi="fa-IR"/>
              </w:rPr>
              <w:t>پیکه وه گونجان، دژیه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ک، به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>رانبه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>ری، تیلنیشان، پیچان و کرانه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>وه، کوکردنه وه و دابه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>شکردن، کوکردنه وه و لیک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کردنه وه</w:t>
            </w:r>
            <w:r w:rsidRPr="00F2112A">
              <w:rPr>
                <w:rFonts w:hint="cs"/>
                <w:sz w:val="28"/>
                <w:rtl/>
                <w:lang w:bidi="fa-IR"/>
              </w:rPr>
              <w:t>.</w:t>
            </w:r>
          </w:p>
          <w:p w14:paraId="7F52785D" w14:textId="6517A774" w:rsidR="005E5D28" w:rsidRPr="00F2112A" w:rsidRDefault="005E5D28" w:rsidP="00140AB2">
            <w:pPr>
              <w:spacing w:line="276" w:lineRule="auto"/>
              <w:jc w:val="left"/>
              <w:rPr>
                <w:sz w:val="28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>4-</w:t>
            </w:r>
            <w:r w:rsidRPr="00F2112A">
              <w:rPr>
                <w:rFonts w:ascii="TimesNewRoman,Bold" w:hAnsi="TimesNewRoman,Bold" w:hint="cs"/>
                <w:sz w:val="28"/>
                <w:rtl/>
                <w:lang w:bidi="fa-IR"/>
              </w:rPr>
              <w:t xml:space="preserve"> </w:t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>کوکردنه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وه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>ی دودژه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یه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>ک، قه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 xml:space="preserve">ره بوو، تاریفی شیوه 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>زه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>م، زه می شیوه تاریف، هه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ست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گورینه</w:t>
            </w:r>
            <w:r w:rsidR="009354D1">
              <w:rPr>
                <w:rFonts w:ascii="TimesNewRoman,Bold" w:hAnsi="TimesNewRoman,Bold" w:cs="Times New Roman" w:hint="cs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وه، له چاوه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>روانی راگرتندا، به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لاریدابردن</w:t>
            </w:r>
            <w:r w:rsidRPr="00F2112A">
              <w:rPr>
                <w:rFonts w:hint="cs"/>
                <w:sz w:val="28"/>
                <w:rtl/>
                <w:lang w:bidi="fa-IR"/>
              </w:rPr>
              <w:t>.</w:t>
            </w:r>
          </w:p>
          <w:p w14:paraId="19E07C9A" w14:textId="168D7677" w:rsidR="005E5D28" w:rsidRPr="00F2112A" w:rsidRDefault="005E5D28" w:rsidP="009354D1">
            <w:pPr>
              <w:spacing w:line="276" w:lineRule="auto"/>
              <w:jc w:val="left"/>
              <w:rPr>
                <w:sz w:val="28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 xml:space="preserve">5- </w:t>
            </w:r>
            <w:r w:rsidR="00140AB2">
              <w:rPr>
                <w:rFonts w:hint="cs"/>
                <w:sz w:val="28"/>
                <w:rtl/>
                <w:lang w:bidi="fa-IR"/>
              </w:rPr>
              <w:t>ریزکردنی ئاوه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>لناوه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کان، خوگیل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>کردنی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 xml:space="preserve"> ئه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ده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9354D1">
              <w:rPr>
                <w:rFonts w:hint="cs"/>
                <w:sz w:val="28"/>
                <w:rtl/>
                <w:lang w:bidi="fa-IR"/>
              </w:rPr>
              <w:t>بی، هووشه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کاری، هه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لسه</w:t>
            </w:r>
            <w:r w:rsidR="009354D1">
              <w:rPr>
                <w:sz w:val="28"/>
                <w:rtl/>
                <w:lang w:bidi="fa-IR"/>
              </w:rPr>
              <w:softHyphen/>
            </w:r>
            <w:r w:rsidR="00140AB2">
              <w:rPr>
                <w:rFonts w:hint="cs"/>
                <w:sz w:val="28"/>
                <w:rtl/>
                <w:lang w:bidi="fa-IR"/>
              </w:rPr>
              <w:t>نگاندن</w:t>
            </w:r>
            <w:r w:rsidRPr="00F2112A">
              <w:rPr>
                <w:rFonts w:hint="cs"/>
                <w:sz w:val="28"/>
                <w:rtl/>
                <w:lang w:bidi="fa-IR"/>
              </w:rPr>
              <w:t>.</w:t>
            </w:r>
          </w:p>
          <w:p w14:paraId="5418DA50" w14:textId="4810E541" w:rsidR="005E5D28" w:rsidRPr="00F2112A" w:rsidRDefault="005E5D28" w:rsidP="00140AB2">
            <w:pPr>
              <w:spacing w:line="276" w:lineRule="auto"/>
              <w:jc w:val="left"/>
              <w:rPr>
                <w:sz w:val="28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 xml:space="preserve">6- </w:t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پوشین، جوره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sz w:val="28"/>
                <w:rtl/>
                <w:lang w:bidi="fa-IR"/>
              </w:rPr>
              <w:t>کانی پ</w:t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وشین(پوشینی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روت، پوشینی پالاو، پوشینی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دژ، پوشینی وه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رگیران)، دووبه</w:t>
            </w:r>
            <w:r w:rsidR="009354D1">
              <w:rPr>
                <w:rFonts w:ascii="TimesNewRoman,Bold" w:hAnsi="TimesNewRoman,Bold"/>
                <w:sz w:val="28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sz w:val="28"/>
                <w:rtl/>
                <w:lang w:bidi="fa-IR"/>
              </w:rPr>
              <w:t>ر</w:t>
            </w:r>
            <w:r w:rsidRPr="00F2112A">
              <w:rPr>
                <w:rFonts w:hint="cs"/>
                <w:sz w:val="28"/>
                <w:rtl/>
                <w:lang w:bidi="fa-IR"/>
              </w:rPr>
              <w:t>.</w:t>
            </w:r>
          </w:p>
          <w:p w14:paraId="587C1C02" w14:textId="4211B737" w:rsidR="005E5D28" w:rsidRPr="00F2112A" w:rsidRDefault="005E5D28" w:rsidP="00140AB2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 xml:space="preserve">7- 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جوانی بایس، په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ند بیژی، شیوازی به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رانبه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>ری،</w:t>
            </w:r>
          </w:p>
          <w:p w14:paraId="2C4B569D" w14:textId="2DA32BC4" w:rsidR="005E5D28" w:rsidRPr="00F2112A" w:rsidRDefault="005E5D28" w:rsidP="00140AB2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 xml:space="preserve">8- </w:t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>نمایشی ده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>س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ت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>رویشتووی یان نواندنی به هیز بوون.</w:t>
            </w:r>
          </w:p>
          <w:p w14:paraId="61468F5D" w14:textId="22BB7CFA" w:rsidR="005E5D28" w:rsidRPr="00816DA8" w:rsidRDefault="005E5D28" w:rsidP="00875DAC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 xml:space="preserve">9- 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رونبیژی له ئه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>ده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بی کوردیدا، بنه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ره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>ته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 xml:space="preserve">کانی 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لیکچوا</w:t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 xml:space="preserve">ندن، 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دابه</w:t>
            </w:r>
            <w:r w:rsidR="009354D1">
              <w:rPr>
                <w:rFonts w:ascii="TimesNewRoman,Bold" w:hAnsi="TimesNewRoman,Bold"/>
                <w:rtl/>
                <w:lang w:bidi="fa-IR"/>
              </w:rPr>
              <w:softHyphen/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 xml:space="preserve">شکردنی </w:t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>لیکچو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اندن</w:t>
            </w:r>
            <w:r w:rsidR="00140AB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به پیی ئه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>وزار، دابه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ش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>کردنی لیکچو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>ندن به گویره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>ی لیکچوون.</w:t>
            </w:r>
          </w:p>
          <w:p w14:paraId="6AF6C3D1" w14:textId="619BF65E" w:rsidR="005E5D28" w:rsidRPr="00F2112A" w:rsidRDefault="005E5D28" w:rsidP="00875DAC">
            <w:pPr>
              <w:spacing w:line="276" w:lineRule="auto"/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 xml:space="preserve">10- </w:t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>لیکچو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اندنی دریژه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ی ئاوه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لا،  دابه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شکردنی لیکچواندن به گویره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ی هه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ردوو لای هه میشه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 xml:space="preserve">یی(له وچوو و لیچوو)، دابه شکردنی 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 xml:space="preserve">لیکچواندن </w:t>
            </w:r>
            <w:r w:rsidR="007E15FF">
              <w:rPr>
                <w:rFonts w:ascii="TimesNewRoman,Bold" w:hAnsi="TimesNewRoman,Bold" w:hint="cs"/>
                <w:rtl/>
                <w:lang w:bidi="fa-IR"/>
              </w:rPr>
              <w:t>به پیی تاک، به ستراو یان وینه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14:paraId="17C30B62" w14:textId="0D664B0C" w:rsidR="005E5D28" w:rsidRDefault="005E5D28" w:rsidP="00673525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>1</w:t>
            </w:r>
            <w:r>
              <w:rPr>
                <w:rFonts w:hint="cs"/>
                <w:sz w:val="28"/>
                <w:rtl/>
                <w:lang w:bidi="fa-IR"/>
              </w:rPr>
              <w:t>1</w:t>
            </w:r>
            <w:r w:rsidRPr="00F2112A">
              <w:rPr>
                <w:sz w:val="28"/>
                <w:rtl/>
                <w:lang w:bidi="fa-IR"/>
              </w:rPr>
              <w:t xml:space="preserve">- 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لیکچواندنی ته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خت، لیکچواندنی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673525">
              <w:rPr>
                <w:rFonts w:ascii="TimesNewRoman,Bold" w:hAnsi="TimesNewRoman,Bold" w:hint="cs"/>
                <w:rtl/>
                <w:lang w:bidi="fa-IR"/>
              </w:rPr>
              <w:t>کو،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73525">
              <w:rPr>
                <w:rFonts w:ascii="TimesNewRoman,Bold" w:hAnsi="TimesNewRoman,Bold" w:hint="cs"/>
                <w:rtl/>
                <w:lang w:bidi="fa-IR"/>
              </w:rPr>
              <w:t>لیکچواندنی بلاو و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 xml:space="preserve"> پیچراو، لیکچواندنی شاراوه و په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سه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673525">
              <w:rPr>
                <w:rFonts w:ascii="TimesNewRoman,Bold" w:hAnsi="TimesNewRoman,Bold" w:hint="cs"/>
                <w:rtl/>
                <w:lang w:bidi="fa-IR"/>
              </w:rPr>
              <w:t>ندیده، شی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وه کانی تازه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673525">
              <w:rPr>
                <w:rFonts w:ascii="TimesNewRoman,Bold" w:hAnsi="TimesNewRoman,Bold" w:hint="cs"/>
                <w:rtl/>
                <w:lang w:bidi="fa-IR"/>
              </w:rPr>
              <w:t>کردنه وه ی لیکچواندن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14:paraId="30987C27" w14:textId="75D014BA" w:rsidR="005E5D28" w:rsidRDefault="005E5D28" w:rsidP="00673525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F2112A">
              <w:rPr>
                <w:sz w:val="28"/>
                <w:rtl/>
                <w:lang w:bidi="fa-IR"/>
              </w:rPr>
              <w:t>1</w:t>
            </w:r>
            <w:r>
              <w:rPr>
                <w:rFonts w:hint="cs"/>
                <w:sz w:val="28"/>
                <w:rtl/>
                <w:lang w:bidi="fa-IR"/>
              </w:rPr>
              <w:t>2</w:t>
            </w:r>
            <w:r w:rsidRPr="00F2112A">
              <w:rPr>
                <w:sz w:val="28"/>
                <w:rtl/>
                <w:lang w:bidi="fa-IR"/>
              </w:rPr>
              <w:t xml:space="preserve">- </w:t>
            </w:r>
            <w:r w:rsidR="00673525">
              <w:rPr>
                <w:rFonts w:ascii="TimesNewRoman,Bold" w:hAnsi="TimesNewRoman,Bold" w:hint="cs"/>
                <w:rtl/>
                <w:lang w:bidi="fa-IR"/>
              </w:rPr>
              <w:t>خوازه، په یونده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کانی خوازه( هاماویی، پاژه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673525">
              <w:rPr>
                <w:rFonts w:ascii="TimesNewRoman,Bold" w:hAnsi="TimesNewRoman,Bold" w:hint="cs"/>
                <w:rtl/>
                <w:lang w:bidi="fa-IR"/>
              </w:rPr>
              <w:t xml:space="preserve">یی، شوینی، جیگیر،  پیویست، پیویستراو، گشتی، رابردوو، داهاتوو، پیچه وانه </w:t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="00673525"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)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14:paraId="64DFBDEE" w14:textId="39AD82CE" w:rsidR="005E5D28" w:rsidRDefault="005E5D28" w:rsidP="008F464C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13- </w:t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خواستن و جوره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کانی(ئاشکرا و درکاو)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، جوره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کانی خوا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ستنی ئاشکرا(په تی، پالیوراو، به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رهه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لدا)، به که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سایه تی کردن، دابه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شکردنی خواستن به پیی وشه ی</w:t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خواستراوه، خواستن به پیی کوکراو.</w:t>
            </w:r>
          </w:p>
          <w:p w14:paraId="76864486" w14:textId="507FE7CF" w:rsidR="005E5D28" w:rsidRDefault="005E5D28" w:rsidP="009354D1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14-  </w:t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>درکه و جوره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F464C">
              <w:rPr>
                <w:rFonts w:ascii="TimesNewRoman,Bold" w:hAnsi="TimesNewRoman,Bold" w:hint="cs"/>
                <w:rtl/>
                <w:lang w:bidi="fa-IR"/>
              </w:rPr>
              <w:t xml:space="preserve">کانی، 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لیکچواندنی درکه، درکه ی شاراو، هیما، ته وس.</w:t>
            </w:r>
          </w:p>
          <w:p w14:paraId="17FFCC8E" w14:textId="325D72D2" w:rsidR="005E5D28" w:rsidRDefault="005E5D28" w:rsidP="009354D1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15- 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واتا ناسی، واتای دوهه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می رسته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کان، جوره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کانی خه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به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ر، پرسیار، فه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875DAC">
              <w:rPr>
                <w:rFonts w:ascii="TimesNewRoman,Bold" w:hAnsi="TimesNewRoman,Bold" w:hint="cs"/>
                <w:rtl/>
                <w:lang w:bidi="fa-IR"/>
              </w:rPr>
              <w:t>رمان و سه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 xml:space="preserve">رسورمان، یه کسانی، کورتی، دریژی،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باسه کانی دیکه</w:t>
            </w:r>
            <w:r w:rsidR="00875DAC">
              <w:rPr>
                <w:rFonts w:ascii="TimesNewRoman,Bold" w:hAnsi="TimesNewRoman,Bold"/>
                <w:rtl/>
                <w:lang w:bidi="fa-IR"/>
              </w:rPr>
              <w:softHyphen/>
            </w:r>
            <w:r w:rsidR="009354D1">
              <w:rPr>
                <w:rFonts w:ascii="TimesNewRoman,Bold" w:hAnsi="TimesNewRoman,Bold" w:hint="cs"/>
                <w:rtl/>
                <w:lang w:bidi="fa-IR"/>
              </w:rPr>
              <w:t>ی واتا ناسی.</w:t>
            </w:r>
          </w:p>
          <w:p w14:paraId="4B573170" w14:textId="77777777" w:rsidR="005E5D28" w:rsidRPr="00F2112A" w:rsidRDefault="005E5D28" w:rsidP="005766FD">
            <w:pPr>
              <w:spacing w:line="276" w:lineRule="auto"/>
              <w:jc w:val="left"/>
              <w:rPr>
                <w:sz w:val="28"/>
                <w:rtl/>
                <w:lang w:bidi="fa-IR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1064F6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5E5D28" w:rsidRPr="00721C44" w14:paraId="49B157A5" w14:textId="77777777" w:rsidTr="005766FD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3765D" w14:textId="77777777" w:rsidR="005E5D28" w:rsidRPr="00F2112A" w:rsidRDefault="005E5D28" w:rsidP="005766FD">
            <w:pPr>
              <w:bidi w:val="0"/>
              <w:spacing w:line="276" w:lineRule="auto"/>
              <w:rPr>
                <w:b/>
                <w:sz w:val="28"/>
                <w:lang w:bidi="fa-IR"/>
              </w:rPr>
            </w:pPr>
            <w:r w:rsidRPr="00F2112A">
              <w:rPr>
                <w:rFonts w:hint="cs"/>
                <w:bCs/>
                <w:sz w:val="28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E09498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 مورد نیاز</w:t>
            </w:r>
          </w:p>
        </w:tc>
      </w:tr>
      <w:tr w:rsidR="005E5D28" w:rsidRPr="00721C44" w14:paraId="3C7EBFA4" w14:textId="77777777" w:rsidTr="005766FD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C3945" w14:textId="19AD3AF2" w:rsidR="005E5D28" w:rsidRPr="00F2112A" w:rsidRDefault="00875DAC" w:rsidP="005766FD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  <w:r>
              <w:rPr>
                <w:rFonts w:hint="cs"/>
                <w:bCs/>
                <w:sz w:val="28"/>
                <w:rtl/>
                <w:lang w:bidi="fa-IR"/>
              </w:rPr>
              <w:t>4</w:t>
            </w:r>
            <w:r w:rsidR="005E5D28" w:rsidRPr="00F2112A">
              <w:rPr>
                <w:rFonts w:hint="cs"/>
                <w:bCs/>
                <w:sz w:val="28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DEE39" w14:textId="77777777" w:rsidR="005E5D28" w:rsidRPr="00F2112A" w:rsidRDefault="005E5D28" w:rsidP="005766FD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  <w:r>
              <w:rPr>
                <w:rFonts w:hint="cs"/>
                <w:bCs/>
                <w:sz w:val="28"/>
                <w:rtl/>
                <w:lang w:bidi="fa-IR"/>
              </w:rPr>
              <w:t>ارزیابی قدرت تجزیه و تحلیل نظری مسائل درسی در هر جلسه</w:t>
            </w:r>
            <w:r w:rsidRPr="00F2112A">
              <w:rPr>
                <w:rFonts w:hint="cs"/>
                <w:bCs/>
                <w:sz w:val="28"/>
                <w:rtl/>
                <w:lang w:bidi="fa-IR"/>
              </w:rPr>
              <w:t xml:space="preserve">، </w:t>
            </w:r>
            <w:r>
              <w:rPr>
                <w:rFonts w:hint="cs"/>
                <w:bCs/>
                <w:sz w:val="28"/>
                <w:rtl/>
                <w:lang w:bidi="fa-IR"/>
              </w:rPr>
              <w:t>ارزیابی توانایی بررسی انتقادی مباحث</w:t>
            </w:r>
            <w:r w:rsidRPr="00F2112A">
              <w:rPr>
                <w:rFonts w:hint="cs"/>
                <w:bCs/>
                <w:sz w:val="28"/>
                <w:rtl/>
                <w:lang w:bidi="fa-IR"/>
              </w:rPr>
              <w:t xml:space="preserve">، </w:t>
            </w:r>
            <w:r>
              <w:rPr>
                <w:rFonts w:hint="cs"/>
                <w:bCs/>
                <w:sz w:val="28"/>
                <w:rtl/>
                <w:lang w:bidi="fa-IR"/>
              </w:rPr>
              <w:t xml:space="preserve">بررسی منابع مطالعاتی تعیین شده برای هر هفته، ارزیابی میزان توانایی تحلیل عملی متون.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0E98D89A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8BA41E5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5E5D28" w:rsidRPr="00721C44" w14:paraId="4A53BEE4" w14:textId="77777777" w:rsidTr="005766FD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ABB10" w14:textId="698CE80B" w:rsidR="005E5D28" w:rsidRPr="00F2112A" w:rsidRDefault="00875DAC" w:rsidP="005766FD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  <w:r>
              <w:rPr>
                <w:rFonts w:hint="cs"/>
                <w:bCs/>
                <w:sz w:val="28"/>
                <w:rtl/>
                <w:lang w:bidi="fa-IR"/>
              </w:rPr>
              <w:t>3</w:t>
            </w:r>
            <w:r w:rsidR="005E5D28" w:rsidRPr="00F2112A">
              <w:rPr>
                <w:rFonts w:hint="cs"/>
                <w:bCs/>
                <w:sz w:val="28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72F67" w14:textId="77777777" w:rsidR="005E5D28" w:rsidRPr="00F2112A" w:rsidRDefault="005E5D28" w:rsidP="005766FD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  <w:r>
              <w:rPr>
                <w:rFonts w:hint="cs"/>
                <w:bCs/>
                <w:sz w:val="28"/>
                <w:rtl/>
                <w:lang w:bidi="fa-IR"/>
              </w:rPr>
              <w:t>میزان مشارکت در مباحث کلاسی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5E224D0C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4F29BE6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5E5D28" w:rsidRPr="00721C44" w14:paraId="5ACBFD6E" w14:textId="77777777" w:rsidTr="005766FD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EFFBB" w14:textId="74BD6D73" w:rsidR="005E5D28" w:rsidRPr="00F2112A" w:rsidRDefault="00875DAC" w:rsidP="005766FD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  <w:r>
              <w:rPr>
                <w:rFonts w:hint="cs"/>
                <w:bCs/>
                <w:sz w:val="28"/>
                <w:rtl/>
                <w:lang w:bidi="fa-IR"/>
              </w:rPr>
              <w:t>2</w:t>
            </w:r>
            <w:r w:rsidR="005E5D28" w:rsidRPr="00F2112A">
              <w:rPr>
                <w:rFonts w:hint="cs"/>
                <w:bCs/>
                <w:sz w:val="28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566AC" w14:textId="44A82F96" w:rsidR="005E5D28" w:rsidRPr="00F2112A" w:rsidRDefault="005E5D28" w:rsidP="00875DAC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  <w:r>
              <w:rPr>
                <w:rFonts w:hint="cs"/>
                <w:bCs/>
                <w:sz w:val="28"/>
                <w:rtl/>
                <w:lang w:bidi="fa-IR"/>
              </w:rPr>
              <w:t>مطالع</w:t>
            </w:r>
            <w:r w:rsidR="00875DAC">
              <w:rPr>
                <w:rFonts w:hint="cs"/>
                <w:bCs/>
                <w:sz w:val="28"/>
                <w:rtl/>
                <w:lang w:bidi="fa-IR"/>
              </w:rPr>
              <w:t>ه</w:t>
            </w:r>
            <w:r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="00875DAC">
              <w:rPr>
                <w:rFonts w:hint="cs"/>
                <w:bCs/>
                <w:sz w:val="28"/>
                <w:rtl/>
                <w:lang w:bidi="fa-IR"/>
              </w:rPr>
              <w:t>پیش از</w:t>
            </w:r>
            <w:r>
              <w:rPr>
                <w:rFonts w:hint="cs"/>
                <w:bCs/>
                <w:sz w:val="28"/>
                <w:rtl/>
                <w:lang w:bidi="fa-IR"/>
              </w:rPr>
              <w:t xml:space="preserve"> درس در هر هفته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4CB0C819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4F94B56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5E5D28" w:rsidRPr="00721C44" w14:paraId="7BD03493" w14:textId="77777777" w:rsidTr="005766FD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640F9" w14:textId="2B5C22E3" w:rsidR="005E5D28" w:rsidRPr="00A014F3" w:rsidRDefault="00875DAC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5E5D28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76C64" w14:textId="77777777" w:rsidR="005E5D28" w:rsidRPr="00A014F3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امتحان میان ترم 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5C633A8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4FB8B3A2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5E5D28" w:rsidRPr="00721C44" w14:paraId="5F18AE12" w14:textId="77777777" w:rsidTr="005766FD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D7DECBA" w14:textId="5C50735B" w:rsidR="005E5D28" w:rsidRPr="00A014F3" w:rsidRDefault="00875DAC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6</w:t>
            </w:r>
            <w:r w:rsidR="005E5D28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5E5D28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62EF8930" w14:textId="77777777" w:rsidR="005E5D28" w:rsidRPr="00A014F3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A6EECC0" w14:textId="77777777" w:rsidR="005E5D28" w:rsidRPr="00721C44" w:rsidRDefault="005E5D28" w:rsidP="005766FD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2C7D5453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5E5D28" w:rsidRPr="00721C44" w14:paraId="45F43B2F" w14:textId="77777777" w:rsidTr="005766FD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0DAD20A" w14:textId="77777777" w:rsidR="005E5D28" w:rsidRPr="00B756DA" w:rsidRDefault="005E5D28" w:rsidP="005766FD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75B899E1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5E5D28" w:rsidRPr="00721C44" w14:paraId="0C6BEA08" w14:textId="77777777" w:rsidTr="005766FD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5179AC1" w14:textId="692EF6CD" w:rsidR="005E5D28" w:rsidRPr="00B756DA" w:rsidRDefault="00D66C8D" w:rsidP="005E5D2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جوا</w:t>
            </w:r>
            <w:r w:rsidR="00875DAC">
              <w:rPr>
                <w:rFonts w:cs="B Nazanin" w:hint="cs"/>
                <w:sz w:val="28"/>
                <w:szCs w:val="28"/>
                <w:rtl/>
              </w:rPr>
              <w:t>نکاری له ئه</w:t>
            </w:r>
            <w:r w:rsidR="00875DAC">
              <w:rPr>
                <w:rFonts w:cs="B Nazanin"/>
                <w:sz w:val="28"/>
                <w:szCs w:val="28"/>
                <w:rtl/>
              </w:rPr>
              <w:softHyphen/>
            </w:r>
            <w:r w:rsidR="00875DAC">
              <w:rPr>
                <w:rFonts w:cs="B Nazanin" w:hint="cs"/>
                <w:sz w:val="28"/>
                <w:szCs w:val="28"/>
                <w:rtl/>
              </w:rPr>
              <w:t>ده</w:t>
            </w:r>
            <w:r w:rsidR="00875DAC">
              <w:rPr>
                <w:rFonts w:cs="B Nazanin"/>
                <w:sz w:val="28"/>
                <w:szCs w:val="28"/>
                <w:rtl/>
              </w:rPr>
              <w:softHyphen/>
            </w:r>
            <w:r w:rsidR="00875DAC">
              <w:rPr>
                <w:rFonts w:cs="B Nazanin" w:hint="cs"/>
                <w:sz w:val="28"/>
                <w:szCs w:val="28"/>
                <w:rtl/>
              </w:rPr>
              <w:t>بی کوردیدا، رونبیژی له ئه</w:t>
            </w:r>
            <w:r w:rsidR="00875DAC">
              <w:rPr>
                <w:rFonts w:cs="B Nazanin"/>
                <w:sz w:val="28"/>
                <w:szCs w:val="28"/>
                <w:rtl/>
              </w:rPr>
              <w:softHyphen/>
            </w:r>
            <w:r w:rsidR="00875DAC">
              <w:rPr>
                <w:rFonts w:cs="B Nazanin" w:hint="cs"/>
                <w:sz w:val="28"/>
                <w:szCs w:val="28"/>
                <w:rtl/>
              </w:rPr>
              <w:t>ده</w:t>
            </w:r>
            <w:r w:rsidR="00875DAC">
              <w:rPr>
                <w:rFonts w:cs="B Nazanin"/>
                <w:sz w:val="28"/>
                <w:szCs w:val="28"/>
                <w:rtl/>
              </w:rPr>
              <w:softHyphen/>
            </w:r>
            <w:r w:rsidR="00875DAC">
              <w:rPr>
                <w:rFonts w:cs="B Nazanin" w:hint="cs"/>
                <w:sz w:val="28"/>
                <w:szCs w:val="28"/>
                <w:rtl/>
              </w:rPr>
              <w:t>بی کوردیدا،</w:t>
            </w:r>
          </w:p>
          <w:p w14:paraId="15989809" w14:textId="77777777" w:rsidR="005E5D28" w:rsidRPr="00B756DA" w:rsidRDefault="005E5D28" w:rsidP="005766FD">
            <w:pPr>
              <w:spacing w:line="276" w:lineRule="auto"/>
              <w:jc w:val="left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1A0D5468" w14:textId="77777777" w:rsidR="005E5D28" w:rsidRPr="00FF0BA6" w:rsidRDefault="005E5D28" w:rsidP="005766FD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منابع</w:t>
            </w:r>
          </w:p>
        </w:tc>
      </w:tr>
      <w:tr w:rsidR="005E5D28" w:rsidRPr="00721C44" w14:paraId="0E6F7D47" w14:textId="77777777" w:rsidTr="005766FD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22FDFCFD" w14:textId="77777777" w:rsidR="005E5D28" w:rsidRPr="007034F8" w:rsidRDefault="005E5D28" w:rsidP="005766FD">
            <w:pPr>
              <w:bidi w:val="0"/>
              <w:spacing w:line="276" w:lineRule="auto"/>
              <w:jc w:val="left"/>
              <w:rPr>
                <w:rStyle w:val="Hyperlink"/>
                <w:color w:val="auto"/>
                <w:u w:val="none"/>
                <w:lang w:bidi="fa-IR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hyperlink r:id="rId10" w:history="1">
              <w:r w:rsidRPr="0099283E">
                <w:rPr>
                  <w:rStyle w:val="Hyperlink"/>
                </w:rPr>
                <w:t>a.parsa@uok.ac.ir</w:t>
              </w:r>
            </w:hyperlink>
          </w:p>
          <w:p w14:paraId="04DF45B6" w14:textId="77777777" w:rsidR="005E5D28" w:rsidRPr="007034F8" w:rsidRDefault="005E5D28" w:rsidP="005766FD">
            <w:pPr>
              <w:bidi w:val="0"/>
              <w:spacing w:line="276" w:lineRule="auto"/>
              <w:jc w:val="left"/>
              <w:rPr>
                <w:rStyle w:val="Hyperlink"/>
                <w:color w:val="auto"/>
                <w:u w:val="none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04821BC1" w14:textId="77777777" w:rsidR="005E5D28" w:rsidRPr="00FF0BA6" w:rsidRDefault="005E5D28" w:rsidP="005766FD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6625CF2D" w14:textId="77777777" w:rsidR="005E5D28" w:rsidRDefault="005E5D28" w:rsidP="005E5D28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5E5D28" w:rsidRPr="00BB6D66" w14:paraId="7FA97488" w14:textId="77777777" w:rsidTr="005766FD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5389EF00" w14:textId="77777777" w:rsidR="005E5D28" w:rsidRPr="003A5D9B" w:rsidRDefault="005E5D28" w:rsidP="005766FD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6DA2C44A" w14:textId="77777777" w:rsidR="005E5D28" w:rsidRPr="003A5D9B" w:rsidRDefault="005E5D28" w:rsidP="005766FD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18513D4D" w14:textId="77777777" w:rsidR="005E5D28" w:rsidRPr="003A5D9B" w:rsidRDefault="005E5D28" w:rsidP="005766FD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5E5D28" w:rsidRPr="00BB6D66" w14:paraId="7B48045C" w14:textId="77777777" w:rsidTr="005766FD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22E88323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CFBA7C3" w14:textId="6471E131" w:rsidR="005E5D28" w:rsidRDefault="005E5D28" w:rsidP="00D66C8D">
            <w:pPr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</w:t>
            </w:r>
            <w:r w:rsidR="00D66C8D">
              <w:rPr>
                <w:rFonts w:ascii="TimesNewRoman,Bold" w:hAnsi="TimesNewRoman,Bold" w:hint="cs"/>
                <w:rtl/>
                <w:lang w:bidi="fa-IR"/>
              </w:rPr>
              <w:t>بلاغت، منشأ بلاغت و انواع آن</w:t>
            </w:r>
            <w:r w:rsidR="00D66C8D">
              <w:rPr>
                <w:rFonts w:hint="cs"/>
                <w:rtl/>
                <w:lang w:bidi="fa-IR"/>
              </w:rPr>
              <w:t>، تعریف زیبایی در ادبیات</w:t>
            </w:r>
          </w:p>
          <w:p w14:paraId="6D5FB9B5" w14:textId="77777777" w:rsidR="005E5D28" w:rsidRPr="006F02F8" w:rsidRDefault="005E5D28" w:rsidP="005766FD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0C6434BE" w14:textId="00FF7D2D" w:rsidR="005E5D28" w:rsidRDefault="005E5D28" w:rsidP="00D66C8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</w:t>
            </w:r>
            <w:r w:rsidR="00D66C8D">
              <w:rPr>
                <w:rFonts w:hint="cs"/>
                <w:rtl/>
                <w:lang w:bidi="fa-IR"/>
              </w:rPr>
              <w:t>پیش زمینه دانش</w:t>
            </w:r>
            <w:r>
              <w:rPr>
                <w:rFonts w:hint="cs"/>
                <w:rtl/>
                <w:lang w:bidi="fa-IR"/>
              </w:rPr>
              <w:t xml:space="preserve"> دانشجو</w:t>
            </w:r>
          </w:p>
        </w:tc>
      </w:tr>
      <w:tr w:rsidR="005E5D28" w:rsidRPr="00BB6D66" w14:paraId="517AE4A9" w14:textId="77777777" w:rsidTr="005766FD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14DC2520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5C88FF16" w14:textId="1952C73F" w:rsidR="005E5D28" w:rsidRDefault="00D66C8D" w:rsidP="005766F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زیبایی آفرین در بدیع، تکرار( واج، واژه و جمله) و نقش آن در زیبایی آفرینی و پدید آمدن شگردهای بدیعی.</w:t>
            </w:r>
          </w:p>
          <w:p w14:paraId="0EAECD41" w14:textId="77777777" w:rsidR="005E5D28" w:rsidRPr="006F02F8" w:rsidRDefault="005E5D28" w:rsidP="005766FD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</w:tcPr>
          <w:p w14:paraId="6304FD6B" w14:textId="6E814759" w:rsidR="005E5D28" w:rsidRDefault="005E5D28" w:rsidP="00D66C8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 xml:space="preserve">ارزیابی </w:t>
            </w:r>
            <w:r w:rsidR="00D66C8D">
              <w:rPr>
                <w:rFonts w:hint="cs"/>
                <w:rtl/>
                <w:lang w:bidi="fa-IR"/>
              </w:rPr>
              <w:t>پیش زمینه آگاهی  دانشجو</w:t>
            </w:r>
            <w:r w:rsidR="00D66C8D" w:rsidRPr="001660BC">
              <w:rPr>
                <w:rFonts w:hint="cs"/>
                <w:rtl/>
                <w:lang w:bidi="fa-IR"/>
              </w:rPr>
              <w:t xml:space="preserve"> </w:t>
            </w:r>
            <w:r w:rsidR="00D66C8D">
              <w:rPr>
                <w:rFonts w:hint="cs"/>
                <w:rtl/>
                <w:lang w:bidi="fa-IR"/>
              </w:rPr>
              <w:t xml:space="preserve"> و </w:t>
            </w:r>
            <w:r w:rsidRPr="001660BC">
              <w:rPr>
                <w:rFonts w:hint="cs"/>
                <w:rtl/>
                <w:lang w:bidi="fa-IR"/>
              </w:rPr>
              <w:t xml:space="preserve">قدرت تجزیه و تحلیل </w:t>
            </w:r>
            <w:r w:rsidR="00D66C8D">
              <w:rPr>
                <w:rFonts w:hint="cs"/>
                <w:rtl/>
                <w:lang w:bidi="fa-IR"/>
              </w:rPr>
              <w:t>او</w:t>
            </w:r>
          </w:p>
        </w:tc>
      </w:tr>
      <w:tr w:rsidR="005E5D28" w:rsidRPr="00BB6D66" w14:paraId="2EECEFFF" w14:textId="77777777" w:rsidTr="005766FD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72A30BB9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1F925957" w14:textId="043C6879" w:rsidR="00D66C8D" w:rsidRDefault="00D66C8D" w:rsidP="00D66C8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تناسب(مراعات نظیر، تضاد، مقابله و...) و نقش آن در زیبایی آفرینی و پدید آمدن شگردهای بدیعی.</w:t>
            </w:r>
          </w:p>
          <w:p w14:paraId="74059A5C" w14:textId="3AF18F9C" w:rsidR="005E5D28" w:rsidRDefault="005E5D28" w:rsidP="005766FD">
            <w:pPr>
              <w:rPr>
                <w:rtl/>
                <w:lang w:bidi="fa-IR"/>
              </w:rPr>
            </w:pPr>
          </w:p>
          <w:p w14:paraId="15FFB9D4" w14:textId="77777777" w:rsidR="005E5D28" w:rsidRPr="006F02F8" w:rsidRDefault="005E5D28" w:rsidP="005766FD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</w:tcPr>
          <w:p w14:paraId="0E88BDFB" w14:textId="77777777" w:rsidR="005E5D28" w:rsidRDefault="005E5D28" w:rsidP="005766F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>ارزیابی قدرت تجزیه و تحلیل دانشجو</w:t>
            </w:r>
          </w:p>
        </w:tc>
      </w:tr>
      <w:tr w:rsidR="005E5D28" w:rsidRPr="00BB6D66" w14:paraId="746D7BAE" w14:textId="77777777" w:rsidTr="005766FD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52BFCAC0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B9E4C7C" w14:textId="42E8FA1A" w:rsidR="00D66C8D" w:rsidRDefault="00D66C8D" w:rsidP="00D66C8D">
            <w:pPr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غافلگیری</w:t>
            </w:r>
            <w:r>
              <w:rPr>
                <w:rFonts w:hint="cs"/>
                <w:rtl/>
                <w:lang w:bidi="fa-IR"/>
              </w:rPr>
              <w:t xml:space="preserve"> و نقش آن در زیبایی آفرینی و پدید آمدن شگردهای بدیعی.</w:t>
            </w:r>
          </w:p>
          <w:p w14:paraId="22D1FBAC" w14:textId="0F3B24F2" w:rsidR="005E5D28" w:rsidRDefault="005E5D28" w:rsidP="005766FD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</w:p>
          <w:p w14:paraId="6CB0B9BE" w14:textId="77777777" w:rsidR="005E5D28" w:rsidRPr="006F02F8" w:rsidRDefault="005E5D28" w:rsidP="005766FD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FFFFFF"/>
          </w:tcPr>
          <w:p w14:paraId="52D29A12" w14:textId="11327BF4" w:rsidR="005E5D28" w:rsidRDefault="00D66C8D" w:rsidP="00D66C8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 xml:space="preserve">ارزیابی </w:t>
            </w:r>
            <w:r>
              <w:rPr>
                <w:rFonts w:hint="cs"/>
                <w:rtl/>
                <w:lang w:bidi="fa-IR"/>
              </w:rPr>
              <w:t>پیش زمینه آگاهی  دانشجو</w:t>
            </w:r>
            <w:r w:rsidRPr="001660B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ارزیابی درک او از مباحث بعد از درس</w:t>
            </w:r>
          </w:p>
        </w:tc>
      </w:tr>
      <w:tr w:rsidR="005E5D28" w:rsidRPr="00BB6D66" w14:paraId="3E200D63" w14:textId="77777777" w:rsidTr="005766FD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272EA591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5EE0945F" w14:textId="68A8EA4F" w:rsidR="00D66C8D" w:rsidRDefault="00D66C8D" w:rsidP="00D66C8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بزرگ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نمایی و نقش آن در زیبایی آفرینی و پدید آمدن شگردهای بدیعی.</w:t>
            </w:r>
          </w:p>
          <w:p w14:paraId="4392801F" w14:textId="645D0047" w:rsidR="005E5D28" w:rsidRPr="006F02F8" w:rsidRDefault="005E5D28" w:rsidP="005766FD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6649F3EF" w14:textId="77777777" w:rsidR="005E5D28" w:rsidRDefault="005E5D28" w:rsidP="005766F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>ارزیابی قدرت تجزیه و تحلیل دانشجو</w:t>
            </w:r>
          </w:p>
        </w:tc>
      </w:tr>
      <w:tr w:rsidR="005E5D28" w:rsidRPr="00BB6D66" w14:paraId="415E26E3" w14:textId="77777777" w:rsidTr="005766FD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6EAE6894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35D04D01" w14:textId="1326EF64" w:rsidR="00241B37" w:rsidRDefault="00241B37" w:rsidP="00241B3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چندمعنایی و نقش آن در زیبایی آفرینی و پدید آمدن شگردهای بدیعی.</w:t>
            </w:r>
          </w:p>
          <w:p w14:paraId="33EED8E6" w14:textId="27C7C4A9" w:rsidR="005E5D28" w:rsidRPr="00B8283B" w:rsidRDefault="005E5D28" w:rsidP="005766FD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6D03AF04" w14:textId="4E6FAF0E" w:rsidR="005E5D28" w:rsidRDefault="00241B37" w:rsidP="005766F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 xml:space="preserve">ارزیابی </w:t>
            </w:r>
            <w:r>
              <w:rPr>
                <w:rFonts w:hint="cs"/>
                <w:rtl/>
                <w:lang w:bidi="fa-IR"/>
              </w:rPr>
              <w:t>پیش زمینه آگاهی  دانشجو</w:t>
            </w:r>
            <w:r w:rsidRPr="001660B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ارزیابی درک او از مباحث بعد از درس</w:t>
            </w:r>
          </w:p>
        </w:tc>
      </w:tr>
      <w:tr w:rsidR="005E5D28" w:rsidRPr="00BB6D66" w14:paraId="136634DA" w14:textId="77777777" w:rsidTr="005766FD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5406A4CF" w14:textId="41033576" w:rsidR="00241B37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  <w:p w14:paraId="2F509080" w14:textId="77777777" w:rsidR="00241B37" w:rsidRPr="00241B37" w:rsidRDefault="00241B37" w:rsidP="00241B37">
            <w:pPr>
              <w:rPr>
                <w:sz w:val="28"/>
                <w:rtl/>
                <w:lang w:bidi="fa-IR"/>
              </w:rPr>
            </w:pPr>
          </w:p>
          <w:p w14:paraId="3326C330" w14:textId="68141DE3" w:rsidR="005E5D28" w:rsidRPr="00241B37" w:rsidRDefault="005E5D28" w:rsidP="00241B37">
            <w:pPr>
              <w:tabs>
                <w:tab w:val="left" w:pos="1217"/>
              </w:tabs>
              <w:rPr>
                <w:sz w:val="28"/>
                <w:rtl/>
                <w:lang w:bidi="fa-IR"/>
              </w:rPr>
            </w:pPr>
          </w:p>
        </w:tc>
        <w:tc>
          <w:tcPr>
            <w:tcW w:w="6882" w:type="dxa"/>
            <w:shd w:val="clear" w:color="auto" w:fill="auto"/>
          </w:tcPr>
          <w:p w14:paraId="31CF174F" w14:textId="77777777" w:rsidR="00241B37" w:rsidRDefault="00241B37" w:rsidP="00241B3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استدلال احساسی و نقش آن در زیبایی آفرینی و پدید آمدن شگردهای بدیعی.</w:t>
            </w:r>
          </w:p>
          <w:p w14:paraId="1DED8AF1" w14:textId="535BC69C" w:rsidR="005E5D28" w:rsidRPr="006F02F8" w:rsidRDefault="005E5D28" w:rsidP="00241B37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auto"/>
          </w:tcPr>
          <w:p w14:paraId="3CF80F0D" w14:textId="77777777" w:rsidR="005E5D28" w:rsidRPr="005D290A" w:rsidRDefault="005E5D28" w:rsidP="005766F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>ارزیابی قدرت تجزیه و تحلیل دانشجو</w:t>
            </w:r>
          </w:p>
        </w:tc>
      </w:tr>
      <w:tr w:rsidR="005E5D28" w:rsidRPr="00BB6D66" w14:paraId="2088D57F" w14:textId="77777777" w:rsidTr="005766FD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53063B7A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31249E93" w14:textId="139C548E" w:rsidR="005E5D28" w:rsidRPr="006F02F8" w:rsidRDefault="00241B37" w:rsidP="005766FD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نمایش قدرت و پیوند آن با شگردهای بدیعی</w:t>
            </w:r>
          </w:p>
        </w:tc>
        <w:tc>
          <w:tcPr>
            <w:tcW w:w="2619" w:type="dxa"/>
            <w:shd w:val="clear" w:color="auto" w:fill="DAEEF3"/>
          </w:tcPr>
          <w:p w14:paraId="64E42C6A" w14:textId="27EA7A11" w:rsidR="005E5D28" w:rsidRPr="005D290A" w:rsidRDefault="00241B37" w:rsidP="005766F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>ارزیابی قدرت تجزیه و تحلیل دانشجو</w:t>
            </w:r>
          </w:p>
        </w:tc>
      </w:tr>
      <w:tr w:rsidR="005E5D28" w:rsidRPr="00BB6D66" w14:paraId="5425E0E5" w14:textId="77777777" w:rsidTr="005766FD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3C732DB2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lastRenderedPageBreak/>
              <w:t>نهم</w:t>
            </w:r>
          </w:p>
        </w:tc>
        <w:tc>
          <w:tcPr>
            <w:tcW w:w="6882" w:type="dxa"/>
            <w:shd w:val="clear" w:color="auto" w:fill="auto"/>
          </w:tcPr>
          <w:p w14:paraId="29ACE739" w14:textId="0BDAF06B" w:rsidR="005E5D28" w:rsidRPr="006F02F8" w:rsidRDefault="00241B37" w:rsidP="005766FD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بیان و نقش آن در زیبایی آفرینی، موضوعات مرتبط با بیان</w:t>
            </w:r>
          </w:p>
        </w:tc>
        <w:tc>
          <w:tcPr>
            <w:tcW w:w="2619" w:type="dxa"/>
            <w:shd w:val="clear" w:color="auto" w:fill="auto"/>
          </w:tcPr>
          <w:p w14:paraId="692F3C36" w14:textId="735B0CBD" w:rsidR="005E5D28" w:rsidRDefault="005E5D28" w:rsidP="00241B37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 xml:space="preserve">ارزیابی </w:t>
            </w:r>
            <w:r w:rsidR="00241B37">
              <w:rPr>
                <w:rFonts w:hint="cs"/>
                <w:rtl/>
                <w:lang w:bidi="fa-IR"/>
              </w:rPr>
              <w:t>پیش زمینه اطلاعات</w:t>
            </w:r>
            <w:r w:rsidRPr="001660BC">
              <w:rPr>
                <w:rFonts w:hint="cs"/>
                <w:rtl/>
                <w:lang w:bidi="fa-IR"/>
              </w:rPr>
              <w:t xml:space="preserve"> دانشجو</w:t>
            </w:r>
          </w:p>
        </w:tc>
      </w:tr>
      <w:tr w:rsidR="005E5D28" w:rsidRPr="00BB6D66" w14:paraId="22ABFBC1" w14:textId="77777777" w:rsidTr="005766FD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4C31A601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  <w:vAlign w:val="center"/>
          </w:tcPr>
          <w:p w14:paraId="27BA5506" w14:textId="6E3029B4" w:rsidR="005E5D28" w:rsidRPr="006F02F8" w:rsidRDefault="00241B37" w:rsidP="005766FD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تشبیه، اجزای آن و انواع تشبیه</w:t>
            </w:r>
            <w:r w:rsidR="005E5D28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619" w:type="dxa"/>
            <w:shd w:val="clear" w:color="auto" w:fill="DAEEF3"/>
          </w:tcPr>
          <w:p w14:paraId="325C86CC" w14:textId="209225F0" w:rsidR="005E5D28" w:rsidRPr="005D290A" w:rsidRDefault="00241B37" w:rsidP="005766F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 xml:space="preserve">ارزیابی </w:t>
            </w:r>
            <w:r>
              <w:rPr>
                <w:rFonts w:hint="cs"/>
                <w:rtl/>
                <w:lang w:bidi="fa-IR"/>
              </w:rPr>
              <w:t>پیش زمینه اطلاعات</w:t>
            </w:r>
            <w:r w:rsidRPr="001660BC">
              <w:rPr>
                <w:rFonts w:hint="cs"/>
                <w:rtl/>
                <w:lang w:bidi="fa-IR"/>
              </w:rPr>
              <w:t xml:space="preserve"> دانشجو</w:t>
            </w:r>
          </w:p>
        </w:tc>
      </w:tr>
      <w:tr w:rsidR="005E5D28" w:rsidRPr="00BB6D66" w14:paraId="3DF33961" w14:textId="77777777" w:rsidTr="005766FD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3AE5E511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2091A1BB" w14:textId="55CCC38B" w:rsidR="005E5D28" w:rsidRPr="006F02F8" w:rsidRDefault="00241B37" w:rsidP="005766FD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تشبیهات حسی و عقلی، تشبیه تسویه و جمع، تشبیه ملفوف و مفروق و بقیه تشبیهات دیگر و شگردهای بدیعی مرتبط با تشبیه. </w:t>
            </w:r>
          </w:p>
        </w:tc>
        <w:tc>
          <w:tcPr>
            <w:tcW w:w="2619" w:type="dxa"/>
            <w:shd w:val="clear" w:color="auto" w:fill="auto"/>
          </w:tcPr>
          <w:p w14:paraId="0DF653A2" w14:textId="77777777" w:rsidR="005E5D28" w:rsidRPr="005D290A" w:rsidRDefault="005E5D28" w:rsidP="005766FD">
            <w:pPr>
              <w:jc w:val="left"/>
              <w:rPr>
                <w:rtl/>
                <w:lang w:bidi="fa-IR"/>
              </w:rPr>
            </w:pPr>
            <w:r w:rsidRPr="001660BC">
              <w:rPr>
                <w:rFonts w:hint="cs"/>
                <w:rtl/>
                <w:lang w:bidi="fa-IR"/>
              </w:rPr>
              <w:t>ارزیابی قدرت تجزیه و تحلیل دانشجو</w:t>
            </w:r>
          </w:p>
        </w:tc>
      </w:tr>
      <w:tr w:rsidR="005E5D28" w:rsidRPr="00BB6D66" w14:paraId="0A695DBA" w14:textId="77777777" w:rsidTr="005766FD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36ED1BAD" w14:textId="77777777" w:rsidR="005E5D28" w:rsidRPr="00D40AAD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414B82BB" w14:textId="7DA8B61F" w:rsidR="005E5D28" w:rsidRPr="006F02F8" w:rsidRDefault="00241B37" w:rsidP="005766FD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مجاز و انواع آن.</w:t>
            </w:r>
            <w:r w:rsidR="005E5D2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619" w:type="dxa"/>
            <w:shd w:val="clear" w:color="auto" w:fill="DAEEF3"/>
          </w:tcPr>
          <w:p w14:paraId="08E31355" w14:textId="77777777" w:rsidR="005E5D28" w:rsidRPr="005D290A" w:rsidRDefault="005E5D28" w:rsidP="005766F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سنجش میزان فعالیت ها و قدرت تحلیل مسائل</w:t>
            </w:r>
          </w:p>
        </w:tc>
      </w:tr>
      <w:tr w:rsidR="005E5D28" w:rsidRPr="00BB6D66" w14:paraId="56C1BF5B" w14:textId="77777777" w:rsidTr="005766FD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73D64BE" w14:textId="77777777" w:rsidR="005E5D28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94E7B07" w14:textId="64C1E630" w:rsidR="005E5D28" w:rsidRPr="00E47790" w:rsidRDefault="00241B37" w:rsidP="005766F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استعاره و انواع آن.</w:t>
            </w:r>
            <w:r w:rsidR="005E5D28" w:rsidRPr="00E4779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619" w:type="dxa"/>
            <w:shd w:val="clear" w:color="auto" w:fill="DAEEF3"/>
          </w:tcPr>
          <w:p w14:paraId="32D2A99D" w14:textId="03631741" w:rsidR="005E5D28" w:rsidRPr="005D290A" w:rsidRDefault="005E5D28" w:rsidP="005766F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میزان توانایی و تشخیص پیون</w:t>
            </w:r>
            <w:r w:rsidR="004C5D21">
              <w:rPr>
                <w:rFonts w:hint="cs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 xml:space="preserve"> خواسته شده</w:t>
            </w:r>
          </w:p>
        </w:tc>
      </w:tr>
      <w:tr w:rsidR="005E5D28" w:rsidRPr="00BB6D66" w14:paraId="567AC978" w14:textId="77777777" w:rsidTr="005766FD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1D6DF4C" w14:textId="77777777" w:rsidR="005E5D28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B414D44" w14:textId="5D8AFB88" w:rsidR="005E5D28" w:rsidRPr="00E47790" w:rsidRDefault="00241B37" w:rsidP="005766F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کنایه، انواع کنایه( ایما، تلویح، رمز و تعریض)، تفاوت استعاره تمثیله با کنایه فعلی.</w:t>
            </w:r>
          </w:p>
        </w:tc>
        <w:tc>
          <w:tcPr>
            <w:tcW w:w="2619" w:type="dxa"/>
            <w:shd w:val="clear" w:color="auto" w:fill="DAEEF3"/>
          </w:tcPr>
          <w:p w14:paraId="633DD755" w14:textId="77777777" w:rsidR="005E5D28" w:rsidRPr="005D290A" w:rsidRDefault="005E5D28" w:rsidP="005766F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ایفای نقش خواسته شده</w:t>
            </w:r>
          </w:p>
        </w:tc>
      </w:tr>
      <w:tr w:rsidR="005E5D28" w:rsidRPr="00BB6D66" w14:paraId="202B1DE4" w14:textId="77777777" w:rsidTr="005766FD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3F8FE885" w14:textId="77777777" w:rsidR="005E5D28" w:rsidRDefault="005E5D28" w:rsidP="005766FD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0ED80DB0" w14:textId="381FBAA4" w:rsidR="005E5D28" w:rsidRPr="00E47790" w:rsidRDefault="00241B37" w:rsidP="00241B37">
            <w:pPr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معرفی علم معانی </w:t>
            </w:r>
            <w:r w:rsidR="005E5D28">
              <w:rPr>
                <w:rFonts w:hint="cs"/>
                <w:rtl/>
                <w:lang w:bidi="fa-IR"/>
              </w:rPr>
              <w:t xml:space="preserve">نقد </w:t>
            </w:r>
            <w:r>
              <w:rPr>
                <w:rFonts w:hint="cs"/>
                <w:rtl/>
                <w:lang w:bidi="fa-IR"/>
              </w:rPr>
              <w:t xml:space="preserve">و بررسی </w:t>
            </w:r>
            <w:r w:rsidR="005E5D28">
              <w:rPr>
                <w:rFonts w:hint="cs"/>
                <w:rtl/>
                <w:lang w:bidi="fa-IR"/>
              </w:rPr>
              <w:t xml:space="preserve">مباحث مرتبط با </w:t>
            </w:r>
            <w:r>
              <w:rPr>
                <w:rFonts w:hint="cs"/>
                <w:rtl/>
                <w:lang w:bidi="fa-IR"/>
              </w:rPr>
              <w:t>آن.</w:t>
            </w:r>
          </w:p>
        </w:tc>
        <w:tc>
          <w:tcPr>
            <w:tcW w:w="2619" w:type="dxa"/>
            <w:shd w:val="clear" w:color="auto" w:fill="DAEEF3"/>
          </w:tcPr>
          <w:p w14:paraId="1191C479" w14:textId="783CC7FA" w:rsidR="005E5D28" w:rsidRPr="005D290A" w:rsidRDefault="005E5D28" w:rsidP="005766F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قدرت نقد و بررسی مباحث</w:t>
            </w:r>
            <w:r w:rsidR="00B723AA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312675B1" w14:textId="77777777" w:rsidR="005E5D28" w:rsidRDefault="005E5D28" w:rsidP="005E5D28">
      <w:pPr>
        <w:spacing w:line="276" w:lineRule="auto"/>
        <w:rPr>
          <w:sz w:val="28"/>
          <w:lang w:bidi="fa-IR"/>
        </w:rPr>
      </w:pPr>
    </w:p>
    <w:p w14:paraId="3B36FB17" w14:textId="3446A505" w:rsidR="00D22A1C" w:rsidRPr="005E5D28" w:rsidRDefault="00D22A1C" w:rsidP="005E5D28"/>
    <w:sectPr w:rsidR="00D22A1C" w:rsidRPr="005E5D28" w:rsidSect="00EB07D7">
      <w:headerReference w:type="default" r:id="rId11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E728" w14:textId="77777777" w:rsidR="004702C4" w:rsidRDefault="004702C4">
      <w:r>
        <w:separator/>
      </w:r>
    </w:p>
  </w:endnote>
  <w:endnote w:type="continuationSeparator" w:id="0">
    <w:p w14:paraId="55654592" w14:textId="77777777" w:rsidR="004702C4" w:rsidRDefault="0047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F72AB" w14:textId="77777777" w:rsidR="004702C4" w:rsidRDefault="004702C4">
      <w:r>
        <w:separator/>
      </w:r>
    </w:p>
  </w:footnote>
  <w:footnote w:type="continuationSeparator" w:id="0">
    <w:p w14:paraId="16A70A3C" w14:textId="77777777" w:rsidR="004702C4" w:rsidRDefault="0047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66F11"/>
    <w:multiLevelType w:val="hybridMultilevel"/>
    <w:tmpl w:val="CDC0FA76"/>
    <w:lvl w:ilvl="0" w:tplc="2C9CD6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7"/>
  </w:num>
  <w:num w:numId="5">
    <w:abstractNumId w:val="31"/>
  </w:num>
  <w:num w:numId="6">
    <w:abstractNumId w:val="11"/>
  </w:num>
  <w:num w:numId="7">
    <w:abstractNumId w:val="26"/>
  </w:num>
  <w:num w:numId="8">
    <w:abstractNumId w:val="23"/>
  </w:num>
  <w:num w:numId="9">
    <w:abstractNumId w:val="8"/>
  </w:num>
  <w:num w:numId="10">
    <w:abstractNumId w:val="12"/>
  </w:num>
  <w:num w:numId="11">
    <w:abstractNumId w:val="22"/>
  </w:num>
  <w:num w:numId="12">
    <w:abstractNumId w:val="14"/>
  </w:num>
  <w:num w:numId="13">
    <w:abstractNumId w:val="18"/>
  </w:num>
  <w:num w:numId="14">
    <w:abstractNumId w:val="1"/>
  </w:num>
  <w:num w:numId="15">
    <w:abstractNumId w:val="29"/>
  </w:num>
  <w:num w:numId="16">
    <w:abstractNumId w:val="0"/>
  </w:num>
  <w:num w:numId="17">
    <w:abstractNumId w:val="20"/>
  </w:num>
  <w:num w:numId="18">
    <w:abstractNumId w:val="4"/>
  </w:num>
  <w:num w:numId="19">
    <w:abstractNumId w:val="35"/>
  </w:num>
  <w:num w:numId="20">
    <w:abstractNumId w:val="27"/>
  </w:num>
  <w:num w:numId="21">
    <w:abstractNumId w:val="19"/>
  </w:num>
  <w:num w:numId="22">
    <w:abstractNumId w:val="21"/>
  </w:num>
  <w:num w:numId="23">
    <w:abstractNumId w:val="16"/>
  </w:num>
  <w:num w:numId="24">
    <w:abstractNumId w:val="25"/>
  </w:num>
  <w:num w:numId="25">
    <w:abstractNumId w:val="36"/>
  </w:num>
  <w:num w:numId="26">
    <w:abstractNumId w:val="32"/>
  </w:num>
  <w:num w:numId="27">
    <w:abstractNumId w:val="28"/>
  </w:num>
  <w:num w:numId="28">
    <w:abstractNumId w:val="2"/>
  </w:num>
  <w:num w:numId="29">
    <w:abstractNumId w:val="33"/>
  </w:num>
  <w:num w:numId="30">
    <w:abstractNumId w:val="34"/>
  </w:num>
  <w:num w:numId="31">
    <w:abstractNumId w:val="24"/>
  </w:num>
  <w:num w:numId="32">
    <w:abstractNumId w:val="6"/>
  </w:num>
  <w:num w:numId="33">
    <w:abstractNumId w:val="15"/>
  </w:num>
  <w:num w:numId="34">
    <w:abstractNumId w:val="10"/>
  </w:num>
  <w:num w:numId="35">
    <w:abstractNumId w:val="5"/>
  </w:num>
  <w:num w:numId="36">
    <w:abstractNumId w:val="30"/>
  </w:num>
  <w:num w:numId="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29B3"/>
    <w:rsid w:val="000A2F93"/>
    <w:rsid w:val="000A379F"/>
    <w:rsid w:val="000A66F0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0AB2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34CDD"/>
    <w:rsid w:val="0024027F"/>
    <w:rsid w:val="002409EC"/>
    <w:rsid w:val="00241ABB"/>
    <w:rsid w:val="00241B37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02C4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5D21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E5D28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3525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15FF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75DAC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464C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4D1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4AE8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3CAE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23AA"/>
    <w:rsid w:val="00B73FD3"/>
    <w:rsid w:val="00B76937"/>
    <w:rsid w:val="00B8283B"/>
    <w:rsid w:val="00B848F2"/>
    <w:rsid w:val="00B8689B"/>
    <w:rsid w:val="00B86C67"/>
    <w:rsid w:val="00B91506"/>
    <w:rsid w:val="00B9575F"/>
    <w:rsid w:val="00B96025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5292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66C8D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3603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334E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0FD9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A6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A6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.parsa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BE2F-6664-4E10-A92F-6862935C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creator>MS</dc:creator>
  <cp:lastModifiedBy>Novin Pendar</cp:lastModifiedBy>
  <cp:revision>9</cp:revision>
  <cp:lastPrinted>2019-04-21T16:33:00Z</cp:lastPrinted>
  <dcterms:created xsi:type="dcterms:W3CDTF">2020-10-29T18:04:00Z</dcterms:created>
  <dcterms:modified xsi:type="dcterms:W3CDTF">1980-01-04T09:30:00Z</dcterms:modified>
</cp:coreProperties>
</file>