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1795E" w:rsidP="00A179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 زمین شناسی ساختاری</w:t>
            </w:r>
          </w:p>
        </w:tc>
        <w:tc>
          <w:tcPr>
            <w:tcW w:w="507" w:type="pct"/>
            <w:vAlign w:val="center"/>
          </w:tcPr>
          <w:p w:rsidR="00C26748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179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کرد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4F3D" w:rsidP="00A1795E">
            <w:pPr>
              <w:ind w:firstLine="0"/>
              <w:jc w:val="center"/>
              <w:rPr>
                <w:rtl/>
                <w:lang w:bidi="fa-IR"/>
              </w:rPr>
            </w:pPr>
            <w:r w:rsidRPr="007B4F3D">
              <w:rPr>
                <w:rFonts w:hint="cs"/>
                <w:u w:val="single"/>
                <w:rtl/>
                <w:lang w:bidi="fa-IR"/>
              </w:rPr>
              <w:t>گروه اول: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1795E">
              <w:rPr>
                <w:rFonts w:hint="cs"/>
                <w:rtl/>
                <w:lang w:bidi="fa-IR"/>
              </w:rPr>
              <w:t>دوشنبه14:00-15:45</w:t>
            </w:r>
          </w:p>
          <w:p w:rsidR="00A1795E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8:00-9:45</w:t>
            </w:r>
          </w:p>
          <w:p w:rsidR="007B4F3D" w:rsidRPr="007B4F3D" w:rsidRDefault="007B4F3D" w:rsidP="00A1795E">
            <w:pPr>
              <w:ind w:firstLine="0"/>
              <w:jc w:val="center"/>
              <w:rPr>
                <w:u w:val="single"/>
                <w:rtl/>
                <w:lang w:bidi="fa-IR"/>
              </w:rPr>
            </w:pPr>
            <w:r w:rsidRPr="007B4F3D">
              <w:rPr>
                <w:rFonts w:hint="cs"/>
                <w:u w:val="single"/>
                <w:rtl/>
                <w:lang w:bidi="fa-IR"/>
              </w:rPr>
              <w:t>گروه دوم:</w:t>
            </w:r>
          </w:p>
          <w:p w:rsidR="00A1795E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دوشنبه15:45-17:30</w:t>
            </w:r>
          </w:p>
          <w:p w:rsidR="00A1795E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9:45-11:30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767" w:rsidP="00A1795E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  <w:r w:rsidR="00A1795E">
              <w:rPr>
                <w:rFonts w:hint="cs"/>
                <w:rtl/>
                <w:lang w:bidi="fa-IR"/>
              </w:rPr>
              <w:t>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4F1313" w:rsidRDefault="00D57FB9" w:rsidP="004F1313">
            <w:pPr>
              <w:pStyle w:val="ListParagraph"/>
              <w:numPr>
                <w:ilvl w:val="0"/>
                <w:numId w:val="33"/>
              </w:numPr>
              <w:spacing w:before="120" w:after="120"/>
              <w:jc w:val="left"/>
              <w:rPr>
                <w:rFonts w:asciiTheme="majorBidi" w:hAnsiTheme="majorBidi"/>
              </w:rPr>
            </w:pPr>
            <w:r w:rsidRPr="004F1313">
              <w:rPr>
                <w:rFonts w:asciiTheme="majorBidi" w:hAnsiTheme="majorBidi" w:hint="cs"/>
                <w:rtl/>
              </w:rPr>
              <w:t>ریاضی 2</w:t>
            </w:r>
          </w:p>
          <w:p w:rsidR="00D57FB9" w:rsidRPr="004F1313" w:rsidRDefault="00D57FB9" w:rsidP="004F1313">
            <w:pPr>
              <w:pStyle w:val="ListParagraph"/>
              <w:numPr>
                <w:ilvl w:val="0"/>
                <w:numId w:val="33"/>
              </w:numPr>
              <w:spacing w:before="120" w:after="120"/>
              <w:jc w:val="left"/>
              <w:rPr>
                <w:rFonts w:asciiTheme="majorBidi" w:hAnsiTheme="majorBidi"/>
              </w:rPr>
            </w:pPr>
            <w:r w:rsidRPr="004F1313">
              <w:rPr>
                <w:rFonts w:asciiTheme="majorBidi" w:hAnsiTheme="majorBidi" w:hint="cs"/>
                <w:rtl/>
              </w:rPr>
              <w:t xml:space="preserve">آشنایی با کمپاس و </w:t>
            </w:r>
            <w:r w:rsidRPr="004F1313">
              <w:rPr>
                <w:rFonts w:asciiTheme="majorBidi" w:hAnsiTheme="majorBidi"/>
              </w:rPr>
              <w:t>GPS</w:t>
            </w:r>
          </w:p>
          <w:p w:rsidR="00D57FB9" w:rsidRPr="00A20889" w:rsidRDefault="00D57FB9" w:rsidP="004F1313">
            <w:pPr>
              <w:pStyle w:val="ListParagraph"/>
              <w:numPr>
                <w:ilvl w:val="0"/>
                <w:numId w:val="33"/>
              </w:numPr>
              <w:spacing w:before="120" w:after="120"/>
              <w:jc w:val="left"/>
              <w:rPr>
                <w:rFonts w:asciiTheme="majorBidi" w:hAnsiTheme="majorBidi"/>
                <w:b/>
                <w:bCs/>
                <w:rtl/>
              </w:rPr>
            </w:pPr>
            <w:r w:rsidRPr="004F1313">
              <w:rPr>
                <w:rFonts w:asciiTheme="majorBidi" w:hAnsiTheme="majorBidi" w:hint="cs"/>
                <w:rtl/>
                <w:lang w:bidi="fa-IR"/>
              </w:rPr>
              <w:t>آشنایی با اصول نقشه خوانی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4747F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2F41B4">
              <w:rPr>
                <w:rFonts w:hint="cs"/>
                <w:rtl/>
                <w:lang w:bidi="fa-IR"/>
              </w:rPr>
              <w:t xml:space="preserve">: </w:t>
            </w:r>
            <w:r w:rsidR="004747F6">
              <w:rPr>
                <w:rFonts w:hint="cs"/>
                <w:rtl/>
                <w:lang w:bidi="fa-IR"/>
              </w:rPr>
              <w:t xml:space="preserve">رسم مقاطع زمین شناسی، تحلیل نقشه های زمین شناسی، رسم تصاویر استریوگرافیک،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747F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747F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747F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747F6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C0483C" w:rsidRDefault="00C0483C" w:rsidP="009F5F27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یزد جردی، ک.، رستگارلاری، ع.، ( ترجمه: جورج ام. بنیسون، کیت ای. مزلی)(1389). دیباچه ای بر ساختارها و نقشه های زمین شناسی. چاپ اول، مرکز نشر دانشگاهی، 160 صفحه.</w:t>
            </w:r>
          </w:p>
          <w:p w:rsidR="00C0483C" w:rsidRDefault="00C0483C" w:rsidP="00C0483C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پور کرمانی، م.، ( ترجمه: آلن فوکو، ژان فرانسوا رائو)(1376). مقاطع و نقشه های زمین شناسی. چاپ سوم، انتشارات علوی، 235 صفحه.</w:t>
            </w:r>
          </w:p>
          <w:p w:rsidR="00C0483C" w:rsidRDefault="00C0483C" w:rsidP="00C0483C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سامانی، ن.، ( ترجمه: فیلپس، ف. ک.) (1378). کاربرد تصویر استریو گرافیک در زمین شناسی ساختمانی. چاپ دوم، انتشارات دانشگاه شیراز، 134 صفحه.</w:t>
            </w:r>
          </w:p>
          <w:p w:rsidR="009606D9" w:rsidRPr="009F5F27" w:rsidRDefault="002C34BD" w:rsidP="00C0483C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C0483C">
              <w:rPr>
                <w:rFonts w:cs="B Zar" w:hint="cs"/>
                <w:sz w:val="22"/>
                <w:szCs w:val="22"/>
                <w:rtl/>
              </w:rPr>
              <w:t xml:space="preserve">پورکرمانی، م.، رحمانی، </w:t>
            </w:r>
            <w:r w:rsidRPr="00C0483C">
              <w:rPr>
                <w:rFonts w:cs="B Zar" w:hint="cs"/>
                <w:sz w:val="22"/>
                <w:szCs w:val="22"/>
                <w:rtl/>
                <w:lang w:bidi="fa-IR"/>
              </w:rPr>
              <w:t>گ.، (1378). راهنمای زمین شناسی ساختمانی( مشتمل بر خلاصه درس و حل تمرینهای مربوطه )، انتشارات دانشگاه شهید بهشتی. 183 ص</w:t>
            </w:r>
            <w:r w:rsidR="009F5F27" w:rsidRPr="00C0483C">
              <w:rPr>
                <w:rFonts w:cs="B Zar" w:hint="cs"/>
                <w:sz w:val="22"/>
                <w:szCs w:val="22"/>
                <w:rtl/>
                <w:lang w:bidi="fa-IR"/>
              </w:rPr>
              <w:t>فحه.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EA020C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4A5A5E" w:rsidRPr="004A5A5E" w:rsidRDefault="004A5A5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موقعیت عناصر ساختاری را در صحرا برداشت کنید.</w:t>
            </w:r>
          </w:p>
          <w:p w:rsidR="004A5A5E" w:rsidRPr="004A5A5E" w:rsidRDefault="004A5A5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رسم عناصر صفحه ای و خطی را در استریونت داشته باشید.</w:t>
            </w:r>
          </w:p>
          <w:p w:rsidR="004A5A5E" w:rsidRPr="004A5A5E" w:rsidRDefault="004A5A5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تحلیل و تفسیر نقشه های زمین شناسی را داشته باشید.</w:t>
            </w:r>
          </w:p>
          <w:p w:rsidR="004A5A5E" w:rsidRPr="004A5A5E" w:rsidRDefault="004A5A5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استخراج اطلاعات دقیقی از قبیل: امتداد، مقدار شیب، جهت شیب، ضخامت واحدهای سنگی از نقشه های زمین شناسی را داشته باشید.</w:t>
            </w:r>
          </w:p>
          <w:p w:rsidR="004A5A5E" w:rsidRPr="004A5A5E" w:rsidRDefault="004A5A5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رسم ستون چینه شناسی در نقشه های زمین شناسی را داشته باشید.</w:t>
            </w:r>
          </w:p>
          <w:p w:rsidR="009C7785" w:rsidRPr="009C7785" w:rsidRDefault="00DE7016" w:rsidP="00DE701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نوع چین ها، ساز و کار و مقدار </w:t>
            </w:r>
            <w:r w:rsidR="004A5A5E">
              <w:rPr>
                <w:rFonts w:ascii="TimesNewRoman,Bold" w:hAnsi="TimesNewRoman,Bold" w:hint="cs"/>
                <w:rtl/>
                <w:lang w:bidi="fa-IR"/>
              </w:rPr>
              <w:t>جابجایی بلوکها در گسلها،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نوع</w:t>
            </w:r>
            <w:r w:rsidR="004A5A5E">
              <w:rPr>
                <w:rFonts w:ascii="TimesNewRoman,Bold" w:hAnsi="TimesNewRoman,Bold" w:hint="cs"/>
                <w:rtl/>
                <w:lang w:bidi="fa-IR"/>
              </w:rPr>
              <w:t xml:space="preserve"> دیگر ساختارهای زمین شناسی را بتوانید تعیین کنید.</w:t>
            </w:r>
          </w:p>
          <w:p w:rsidR="009C7785" w:rsidRPr="009C7785" w:rsidRDefault="009C7785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رسم مقاطع زمین شناسی را پیدا کنید.</w:t>
            </w:r>
          </w:p>
          <w:p w:rsidR="00FA1662" w:rsidRPr="001F48E0" w:rsidRDefault="00B959C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توانایی تحلیل آماری ساختارهای زمین شناسی و نحوه تهیه و تفسیر رز دیاگرام و نمودارهای </w:t>
            </w:r>
            <w:r>
              <w:rPr>
                <w:rFonts w:cs="Times New Roman" w:hint="cs"/>
                <w:rtl/>
                <w:lang w:bidi="fa-IR"/>
              </w:rPr>
              <w:t>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cs="Times New Roman" w:hint="cs"/>
                <w:rtl/>
                <w:lang w:bidi="fa-IR"/>
              </w:rPr>
              <w:t>π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داشته باشید.</w:t>
            </w:r>
            <w:r w:rsidR="00EA020C" w:rsidRPr="001F48E0">
              <w:rPr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CB547B" w:rsidRDefault="00CB547B" w:rsidP="0074399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نقشه های زمین شناسی در رابطه با پروژه های اکتشافی، استخراجی و مهندسی.</w:t>
            </w:r>
          </w:p>
          <w:p w:rsidR="00CB547B" w:rsidRDefault="00CB547B" w:rsidP="0074399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شناسایی و تحلیل ساختاری در صحرا.</w:t>
            </w:r>
          </w:p>
          <w:p w:rsidR="00A51E3F" w:rsidRPr="001F48E0" w:rsidRDefault="00CB547B" w:rsidP="0074399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تعیین ضخامت و موقعیت لایه های زمین و عمق رسیدن به لایه های زمین شناسی در گمانه ها.</w:t>
            </w:r>
            <w:r w:rsidR="0074399F" w:rsidRPr="001F48E0">
              <w:rPr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399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4399F">
        <w:tc>
          <w:tcPr>
            <w:tcW w:w="863" w:type="pct"/>
            <w:vAlign w:val="center"/>
          </w:tcPr>
          <w:p w:rsidR="00CB71E5" w:rsidRDefault="004A4A5B" w:rsidP="00700B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00BC1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700BC1" w:rsidP="00700BC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تکالیف و تمرینها</w:t>
            </w:r>
            <w:r w:rsidR="001854BD">
              <w:rPr>
                <w:rFonts w:hint="cs"/>
                <w:rtl/>
                <w:lang w:bidi="fa-IR"/>
              </w:rPr>
              <w:t xml:space="preserve"> در طول ترم در تاریخ های تعیین </w:t>
            </w:r>
            <w:r w:rsidR="00713B1D">
              <w:rPr>
                <w:rFonts w:hint="cs"/>
                <w:rtl/>
                <w:lang w:bidi="fa-IR"/>
              </w:rPr>
              <w:t xml:space="preserve">شده </w:t>
            </w:r>
            <w:r>
              <w:rPr>
                <w:rFonts w:hint="cs"/>
                <w:rtl/>
                <w:lang w:bidi="fa-IR"/>
              </w:rPr>
              <w:t>5</w:t>
            </w:r>
            <w:r w:rsidR="00713B1D">
              <w:rPr>
                <w:rFonts w:hint="cs"/>
                <w:rtl/>
                <w:lang w:bidi="fa-IR"/>
              </w:rPr>
              <w:t xml:space="preserve"> نمره از نمره نهایی را تشکیل می دهند.</w:t>
            </w:r>
            <w:r w:rsidR="0017397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789" w:type="pct"/>
          </w:tcPr>
          <w:p w:rsidR="004D5045" w:rsidRDefault="007424FA" w:rsidP="000D1333">
            <w:pPr>
              <w:numPr>
                <w:ilvl w:val="0"/>
                <w:numId w:val="30"/>
              </w:numPr>
              <w:ind w:left="400" w:firstLine="0"/>
              <w:jc w:val="left"/>
              <w:rPr>
                <w:rtl/>
                <w:lang w:bidi="fa-IR"/>
              </w:rPr>
            </w:pPr>
            <w:r w:rsidRPr="007424FA">
              <w:rPr>
                <w:rFonts w:hint="cs"/>
                <w:szCs w:val="22"/>
                <w:rtl/>
              </w:rPr>
              <w:t xml:space="preserve"> </w:t>
            </w:r>
            <w:r w:rsidR="00700BC1">
              <w:rPr>
                <w:rFonts w:hint="cs"/>
                <w:szCs w:val="22"/>
                <w:rtl/>
              </w:rPr>
              <w:t>نمره تشویقی مربوط به سوالات چالشی تا سقف 2 نمره.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15BE6" w:rsidP="0021644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16449" w:rsidRPr="00A6246E">
                <w:rPr>
                  <w:rStyle w:val="Hyperlink"/>
                  <w:b/>
                  <w:bCs/>
                </w:rPr>
                <w:t>m.kord@uok.ac.ir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216449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216449">
              <w:rPr>
                <w:b/>
                <w:bCs/>
              </w:rPr>
              <w:t>https://research.uok.ac.ir/~mkord/ViewCourse.aspx?CourseID=464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056C3B" w:rsidRDefault="00056C3B" w:rsidP="00FD351A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 xml:space="preserve">شنبه ها </w:t>
            </w:r>
            <w:r w:rsidR="00FD351A">
              <w:rPr>
                <w:rFonts w:hint="cs"/>
                <w:rtl/>
              </w:rPr>
              <w:t>:12:30</w:t>
            </w:r>
            <w:r w:rsidRPr="00056C3B">
              <w:rPr>
                <w:rFonts w:hint="cs"/>
                <w:rtl/>
              </w:rPr>
              <w:t>-</w:t>
            </w:r>
            <w:r w:rsidR="00FD351A">
              <w:rPr>
                <w:rFonts w:hint="cs"/>
                <w:rtl/>
              </w:rPr>
              <w:t>11:30</w:t>
            </w:r>
          </w:p>
          <w:p w:rsidR="00056C3B" w:rsidRPr="00056C3B" w:rsidRDefault="00FD351A" w:rsidP="00FD351A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</w:t>
            </w:r>
            <w:r w:rsidR="00056C3B" w:rsidRPr="00056C3B">
              <w:rPr>
                <w:rFonts w:hint="cs"/>
                <w:rtl/>
              </w:rPr>
              <w:t xml:space="preserve">شنبه ها </w:t>
            </w:r>
            <w:r>
              <w:rPr>
                <w:rFonts w:hint="cs"/>
                <w:rtl/>
              </w:rPr>
              <w:t>9:45</w:t>
            </w:r>
            <w:r w:rsidR="00056C3B" w:rsidRPr="00056C3B">
              <w:rPr>
                <w:rFonts w:hint="cs"/>
                <w:rtl/>
              </w:rPr>
              <w:t xml:space="preserve">-8 </w:t>
            </w:r>
          </w:p>
          <w:p w:rsidR="00056C3B" w:rsidRPr="00056C3B" w:rsidRDefault="00056C3B" w:rsidP="00FD351A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 xml:space="preserve">سه شنبه ها </w:t>
            </w:r>
            <w:r w:rsidR="00FD351A">
              <w:rPr>
                <w:rFonts w:hint="cs"/>
                <w:rtl/>
              </w:rPr>
              <w:t>11:30-12:30</w:t>
            </w:r>
          </w:p>
          <w:p w:rsidR="00056C3B" w:rsidRDefault="00056C3B" w:rsidP="007B39D6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854BD" w:rsidP="001854BD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056C3B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056C3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 و به ازای تأخیر در تحویل تکالیف، نمره کسر می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7" w:type="pct"/>
        <w:tblLook w:val="04A0" w:firstRow="1" w:lastRow="0" w:firstColumn="1" w:lastColumn="0" w:noHBand="0" w:noVBand="1"/>
      </w:tblPr>
      <w:tblGrid>
        <w:gridCol w:w="995"/>
        <w:gridCol w:w="4838"/>
        <w:gridCol w:w="1744"/>
        <w:gridCol w:w="3124"/>
        <w:gridCol w:w="551"/>
      </w:tblGrid>
      <w:tr w:rsidR="007C4B7C" w:rsidTr="0036366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63662"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63662">
        <w:trPr>
          <w:trHeight w:val="1745"/>
        </w:trPr>
        <w:tc>
          <w:tcPr>
            <w:tcW w:w="4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E61" w:rsidRDefault="00FA1662" w:rsidP="00E47E6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E47E61">
              <w:rPr>
                <w:rFonts w:hint="cs"/>
                <w:sz w:val="24"/>
                <w:szCs w:val="24"/>
                <w:rtl/>
                <w:lang w:bidi="fa-IR"/>
              </w:rPr>
              <w:t>چگونگی تعیین موقعیت یک عنصر صفحه ای با روشهای</w:t>
            </w:r>
          </w:p>
          <w:p w:rsidR="00E47E61" w:rsidRDefault="00E47E61" w:rsidP="00E47E6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Strike notation</w:t>
            </w:r>
          </w:p>
          <w:p w:rsidR="00E47E61" w:rsidRDefault="00E47E61" w:rsidP="00E47E6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Dip notation</w:t>
            </w:r>
          </w:p>
          <w:p w:rsidR="00E47E61" w:rsidRPr="00FA1662" w:rsidRDefault="00E47E61" w:rsidP="00E47E6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Right hand Role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FD351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47E61">
              <w:rPr>
                <w:rFonts w:hint="cs"/>
                <w:rtl/>
                <w:lang w:bidi="fa-IR"/>
              </w:rPr>
              <w:t>منبع (1) فصل اول ، منبع (2) صفحات 50-60</w:t>
            </w:r>
          </w:p>
        </w:tc>
        <w:tc>
          <w:tcPr>
            <w:tcW w:w="77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88" w:type="pct"/>
            <w:vAlign w:val="center"/>
          </w:tcPr>
          <w:p w:rsidR="00C47146" w:rsidRDefault="00E47E6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بیان موقعیت لایه ها با روشهای مختلف</w:t>
            </w:r>
          </w:p>
        </w:tc>
        <w:tc>
          <w:tcPr>
            <w:tcW w:w="245" w:type="pct"/>
          </w:tcPr>
          <w:p w:rsidR="00C47146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D0BAF" w:rsidTr="00363662">
        <w:trPr>
          <w:trHeight w:val="3276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D0BAF" w:rsidRDefault="00FD0BAF" w:rsidP="00E47E6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بیان موقعیت یک عنصر خطی </w:t>
            </w:r>
          </w:p>
          <w:p w:rsidR="00FD0BAF" w:rsidRDefault="00FD0BAF" w:rsidP="00E47E6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صورتهای مختلف تلاقی یک لایه با سطح </w:t>
            </w:r>
          </w:p>
          <w:p w:rsidR="00FD0BAF" w:rsidRDefault="00FD0BAF" w:rsidP="00233B98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- طرح رخنمون لایه های افقی، عمودی و مایل در سطوح توپوگرافی</w:t>
            </w:r>
          </w:p>
          <w:p w:rsidR="00FD0BAF" w:rsidRPr="00D7164A" w:rsidRDefault="00FD0BAF" w:rsidP="00233B98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</w:rPr>
              <w:t xml:space="preserve">- آشنایی با قانون </w:t>
            </w:r>
            <w:r>
              <w:t>V</w:t>
            </w:r>
          </w:p>
          <w:p w:rsidR="00FD0BAF" w:rsidRPr="00DB0346" w:rsidRDefault="00FD0BAF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D0BAF" w:rsidRPr="007B39D6" w:rsidRDefault="00FD0BAF" w:rsidP="00FD35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(2) صفحات 60 تا 67</w:t>
            </w:r>
          </w:p>
        </w:tc>
        <w:tc>
          <w:tcPr>
            <w:tcW w:w="775" w:type="pct"/>
            <w:vAlign w:val="center"/>
          </w:tcPr>
          <w:p w:rsidR="00FD0BAF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اول</w:t>
            </w:r>
          </w:p>
        </w:tc>
        <w:tc>
          <w:tcPr>
            <w:tcW w:w="1388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363662">
        <w:trPr>
          <w:trHeight w:val="2756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D0BAF" w:rsidRDefault="00FD0BAF" w:rsidP="00E47E6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آشنایی با روش سه نقطه </w:t>
            </w:r>
          </w:p>
          <w:p w:rsidR="00FD0BAF" w:rsidRDefault="00FD0BAF" w:rsidP="00233B9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تعیین سن نسبی لایه ها از روی نقشه زمین شناسی و رسم ستون چینه شناسی</w:t>
            </w:r>
          </w:p>
          <w:p w:rsidR="00DE063B" w:rsidRDefault="00DE063B" w:rsidP="00DE0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-تکمیل یک نقشه زمین  شناسی ناقص و رسم سکشن آن (لایه های افقی)</w:t>
            </w:r>
          </w:p>
          <w:p w:rsidR="00FD0BAF" w:rsidRDefault="00FD0BAF" w:rsidP="00E47E61">
            <w:pPr>
              <w:ind w:firstLine="0"/>
              <w:jc w:val="both"/>
              <w:rPr>
                <w:rtl/>
                <w:lang w:bidi="fa-IR"/>
              </w:rPr>
            </w:pPr>
          </w:p>
          <w:p w:rsidR="00FD0BAF" w:rsidRDefault="00FD0B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D0BAF" w:rsidRPr="00DB0346" w:rsidRDefault="00FD0BAF" w:rsidP="00E47E6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(1) فصل</w:t>
            </w:r>
            <w:r w:rsidR="00DE063B">
              <w:rPr>
                <w:rFonts w:hint="cs"/>
                <w:rtl/>
                <w:lang w:bidi="fa-IR"/>
              </w:rPr>
              <w:t xml:space="preserve"> اول و</w:t>
            </w:r>
            <w:r>
              <w:rPr>
                <w:rFonts w:hint="cs"/>
                <w:rtl/>
                <w:lang w:bidi="fa-IR"/>
              </w:rPr>
              <w:t xml:space="preserve"> دوم،  منبع </w:t>
            </w:r>
            <w:r>
              <w:rPr>
                <w:rFonts w:cs="Times New Roman" w:hint="cs"/>
                <w:rtl/>
                <w:lang w:bidi="fa-IR"/>
              </w:rPr>
              <w:t>(2) صفحات 115 تا 118</w:t>
            </w:r>
          </w:p>
        </w:tc>
        <w:tc>
          <w:tcPr>
            <w:tcW w:w="775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چند تمرین از استخراج موقعیت یک لایه از روی نقشه (امتداد، مقدار شیب، جهت شیب)</w:t>
            </w:r>
          </w:p>
        </w:tc>
        <w:tc>
          <w:tcPr>
            <w:tcW w:w="245" w:type="pct"/>
          </w:tcPr>
          <w:p w:rsidR="00FD0BAF" w:rsidRDefault="00F8767D" w:rsidP="00D83C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FD0BAF" w:rsidRDefault="00FD0BAF" w:rsidP="00EF77A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233B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D0BAF" w:rsidRDefault="00FD0BAF" w:rsidP="00FD0BA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 تحلیل یک نقشه زمین شناسی (لایه های مایل) و رسم ستون چینه شناسی آن</w:t>
            </w:r>
          </w:p>
          <w:p w:rsidR="00FD0BAF" w:rsidRDefault="00FD0BAF" w:rsidP="00E47E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D0BAF">
              <w:rPr>
                <w:rFonts w:ascii="TimesNewRoman,Bold" w:hAnsi="TimesNewRoman,Bold"/>
                <w:rtl/>
                <w:lang w:bidi="fa-IR"/>
              </w:rPr>
              <w:t>- رسم سکشن نقشه در راستاها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مختلف (مواز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امتداد، در راستا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ش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یب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واقع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در راستا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غ</w:t>
            </w:r>
            <w:r w:rsidRPr="00FD0BAF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FD0BAF">
              <w:rPr>
                <w:rFonts w:ascii="TimesNewRoman,Bold" w:hAnsi="TimesNewRoman,Bold"/>
                <w:rtl/>
                <w:lang w:bidi="fa-IR"/>
              </w:rPr>
              <w:t xml:space="preserve"> از دو حالت قبل)</w:t>
            </w:r>
          </w:p>
          <w:p w:rsidR="00DE063B" w:rsidRDefault="00DE063B" w:rsidP="00DE0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نحوه محاسبه ضخامت قائم یک لایه بدون رسم سکشن و از روی نقشه زمین شناسی</w:t>
            </w:r>
          </w:p>
          <w:p w:rsidR="00DE063B" w:rsidRDefault="00DE063B" w:rsidP="00DE0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محاسبه ضخامت قائم لایه ها در نقشه های قبلی کار شده و مقایسه نتایج با سکشن های رسم شده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02263">
              <w:rPr>
                <w:rFonts w:hint="cs"/>
                <w:rtl/>
                <w:lang w:bidi="fa-IR"/>
              </w:rPr>
              <w:t xml:space="preserve"> </w:t>
            </w:r>
            <w:r w:rsidR="00FD0BAF">
              <w:rPr>
                <w:rFonts w:hint="cs"/>
                <w:rtl/>
                <w:lang w:bidi="fa-IR"/>
              </w:rPr>
              <w:t>منبع (2) صفحات 73 تا 76</w:t>
            </w:r>
          </w:p>
        </w:tc>
        <w:tc>
          <w:tcPr>
            <w:tcW w:w="775" w:type="pct"/>
            <w:vAlign w:val="center"/>
          </w:tcPr>
          <w:p w:rsidR="00C47146" w:rsidRDefault="00C47146" w:rsidP="000D13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</w:t>
            </w:r>
            <w:r w:rsidR="00BB6D63">
              <w:rPr>
                <w:rFonts w:hint="cs"/>
                <w:rtl/>
                <w:lang w:bidi="fa-IR"/>
              </w:rPr>
              <w:t xml:space="preserve"> هفته </w:t>
            </w:r>
            <w:r w:rsidR="00BB6D63">
              <w:rPr>
                <w:rFonts w:hint="cs"/>
                <w:rtl/>
                <w:lang w:bidi="fa-IR"/>
              </w:rPr>
              <w:lastRenderedPageBreak/>
              <w:t>سوم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F434A2" w:rsidRDefault="00F434A2" w:rsidP="000D1333">
            <w:pPr>
              <w:ind w:firstLine="0"/>
              <w:jc w:val="center"/>
              <w:rPr>
                <w:rtl/>
                <w:lang w:bidi="fa-IR"/>
              </w:rPr>
            </w:pPr>
          </w:p>
          <w:p w:rsidR="00F434A2" w:rsidRDefault="00F434A2" w:rsidP="000D1333">
            <w:pPr>
              <w:ind w:firstLine="0"/>
              <w:jc w:val="center"/>
              <w:rPr>
                <w:rtl/>
                <w:lang w:bidi="fa-IR"/>
              </w:rPr>
            </w:pPr>
          </w:p>
          <w:p w:rsidR="00F434A2" w:rsidRDefault="00F434A2" w:rsidP="000D13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88" w:type="pct"/>
            <w:vAlign w:val="center"/>
          </w:tcPr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FB1A6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ضخامت لایه ها</w:t>
            </w:r>
            <w:r w:rsidR="00BB6D63">
              <w:rPr>
                <w:rFonts w:hint="cs"/>
                <w:rtl/>
                <w:lang w:bidi="fa-IR"/>
              </w:rPr>
              <w:t xml:space="preserve"> در چند نقشه </w:t>
            </w:r>
          </w:p>
        </w:tc>
        <w:tc>
          <w:tcPr>
            <w:tcW w:w="245" w:type="pct"/>
          </w:tcPr>
          <w:p w:rsidR="00F8767D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F8767D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  <w:p w:rsidR="00F8767D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2777"/>
        </w:trPr>
        <w:tc>
          <w:tcPr>
            <w:tcW w:w="442" w:type="pct"/>
            <w:tcBorders>
              <w:top w:val="nil"/>
            </w:tcBorders>
            <w:vAlign w:val="center"/>
          </w:tcPr>
          <w:p w:rsidR="00DE063B" w:rsidRDefault="00DE063B" w:rsidP="00DE063B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063B" w:rsidRDefault="00DE063B" w:rsidP="00E47E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تحلیل یک نقشه زمین شناسی ( دارای ناپیوستگی) و رسم سکشن</w:t>
            </w:r>
          </w:p>
          <w:p w:rsidR="00DE063B" w:rsidRDefault="00DE063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7B39D6" w:rsidRDefault="00DE063B" w:rsidP="00F57E70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(1) فصل سوم ، منبع (2) صفحات 88 تا 97</w:t>
            </w:r>
          </w:p>
        </w:tc>
        <w:tc>
          <w:tcPr>
            <w:tcW w:w="775" w:type="pct"/>
            <w:tcBorders>
              <w:top w:val="nil"/>
            </w:tcBorders>
            <w:vAlign w:val="center"/>
          </w:tcPr>
          <w:p w:rsidR="00DE063B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چهارم</w:t>
            </w:r>
          </w:p>
        </w:tc>
        <w:tc>
          <w:tcPr>
            <w:tcW w:w="1388" w:type="pct"/>
            <w:tcBorders>
              <w:top w:val="nil"/>
            </w:tcBorders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A5631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DE06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063B" w:rsidRDefault="00DE063B" w:rsidP="00DE0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F58DD">
              <w:rPr>
                <w:rFonts w:ascii="TimesNewRoman,Bold" w:hAnsi="TimesNewRoman,Bold" w:hint="cs"/>
                <w:rtl/>
                <w:lang w:bidi="fa-IR"/>
              </w:rPr>
              <w:t>آشنایی با تصاویر استریوگرافیک</w:t>
            </w:r>
          </w:p>
          <w:p w:rsidR="003F58DD" w:rsidRDefault="003F58DD" w:rsidP="00DE0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آشنایی با نحوه رسم عناصر صفحه ای و خطی در شبکه استریونت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E063B" w:rsidP="005F1F7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F58DD">
              <w:rPr>
                <w:rFonts w:hint="cs"/>
                <w:rtl/>
                <w:lang w:bidi="fa-IR"/>
              </w:rPr>
              <w:t>منبع (3)</w:t>
            </w:r>
            <w:r w:rsidR="005F1F70">
              <w:rPr>
                <w:rFonts w:hint="cs"/>
                <w:rtl/>
                <w:lang w:bidi="fa-IR"/>
              </w:rPr>
              <w:t xml:space="preserve"> تا فصل سوم،</w:t>
            </w:r>
            <w:r w:rsidR="00930F39">
              <w:rPr>
                <w:rFonts w:hint="cs"/>
                <w:rtl/>
                <w:lang w:bidi="fa-IR"/>
              </w:rPr>
              <w:t>منبع (4)</w:t>
            </w:r>
          </w:p>
        </w:tc>
        <w:tc>
          <w:tcPr>
            <w:tcW w:w="77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C47146" w:rsidRDefault="009B4F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چند خط و صفحه در شبکه استریونت</w:t>
            </w:r>
          </w:p>
        </w:tc>
        <w:tc>
          <w:tcPr>
            <w:tcW w:w="245" w:type="pct"/>
          </w:tcPr>
          <w:p w:rsidR="00C47146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DE06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64D1B" w:rsidRDefault="00DE063B" w:rsidP="00B64D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F1F70">
              <w:rPr>
                <w:rFonts w:ascii="TimesNewRoman,Bold" w:hAnsi="TimesNewRoman,Bold" w:hint="cs"/>
                <w:rtl/>
                <w:lang w:bidi="fa-IR"/>
              </w:rPr>
              <w:t>استریونت ( دوران)</w:t>
            </w:r>
            <w:r w:rsidR="001D27AF">
              <w:rPr>
                <w:rFonts w:ascii="TimesNewRoman,Bold" w:hAnsi="TimesNewRoman,Bold" w:hint="cs"/>
                <w:rtl/>
                <w:lang w:bidi="fa-IR"/>
              </w:rPr>
              <w:t xml:space="preserve"> حول محور</w:t>
            </w:r>
            <w:r w:rsidR="00FF5AB0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="001D27AF">
              <w:rPr>
                <w:rFonts w:ascii="TimesNewRoman,Bold" w:hAnsi="TimesNewRoman,Bold" w:hint="cs"/>
                <w:rtl/>
                <w:lang w:bidi="fa-IR"/>
              </w:rPr>
              <w:t xml:space="preserve"> قائم </w:t>
            </w:r>
          </w:p>
          <w:p w:rsidR="00DE063B" w:rsidRDefault="00B64D1B" w:rsidP="00B64D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استریونت ( دوران) حول محورهای</w:t>
            </w:r>
            <w:r w:rsidR="001D27AF">
              <w:rPr>
                <w:rFonts w:ascii="TimesNewRoman,Bold" w:hAnsi="TimesNewRoman,Bold" w:hint="cs"/>
                <w:rtl/>
                <w:lang w:bidi="fa-IR"/>
              </w:rPr>
              <w:t xml:space="preserve"> افقی 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E063B" w:rsidP="005F1F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5F1F70">
              <w:rPr>
                <w:rFonts w:hint="cs"/>
                <w:rtl/>
                <w:lang w:bidi="fa-IR"/>
              </w:rPr>
              <w:t>منبع (3) فصل چهارم و پنجم،</w:t>
            </w:r>
            <w:r w:rsidR="00930F39">
              <w:rPr>
                <w:rFonts w:hint="cs"/>
                <w:rtl/>
                <w:lang w:bidi="fa-IR"/>
              </w:rPr>
              <w:t>منبع (4)</w:t>
            </w:r>
          </w:p>
        </w:tc>
        <w:tc>
          <w:tcPr>
            <w:tcW w:w="775" w:type="pct"/>
            <w:vAlign w:val="center"/>
          </w:tcPr>
          <w:p w:rsidR="00C47146" w:rsidRDefault="009B4F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ششم</w:t>
            </w:r>
          </w:p>
        </w:tc>
        <w:tc>
          <w:tcPr>
            <w:tcW w:w="1388" w:type="pct"/>
            <w:vAlign w:val="center"/>
          </w:tcPr>
          <w:p w:rsidR="00C47146" w:rsidRDefault="009B4F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دوران چند خط و صفحه حول محورهای قائم و افقی</w:t>
            </w:r>
          </w:p>
        </w:tc>
        <w:tc>
          <w:tcPr>
            <w:tcW w:w="245" w:type="pct"/>
          </w:tcPr>
          <w:p w:rsidR="00C47146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930F39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0" w:type="pct"/>
            <w:vAlign w:val="center"/>
          </w:tcPr>
          <w:p w:rsidR="00B64D1B" w:rsidRPr="00E85668" w:rsidRDefault="00B64D1B" w:rsidP="00B64D1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64D1B" w:rsidRDefault="00B64D1B" w:rsidP="00B64D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استریونت ( دوران) حول محورهای مایل </w:t>
            </w:r>
          </w:p>
          <w:p w:rsidR="00B64D1B" w:rsidRDefault="00B64D1B" w:rsidP="00B64D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7B39D6" w:rsidRDefault="00B64D1B" w:rsidP="00B64D1B">
            <w:pPr>
              <w:shd w:val="clear" w:color="auto" w:fill="F2F2F2" w:themeFill="background1" w:themeFillShade="F2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(3) فصل چهارم و پنجم،منبع (4)</w:t>
            </w:r>
          </w:p>
        </w:tc>
        <w:tc>
          <w:tcPr>
            <w:tcW w:w="775" w:type="pct"/>
            <w:vAlign w:val="center"/>
          </w:tcPr>
          <w:p w:rsidR="00DE063B" w:rsidRDefault="009B4F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هفتم</w:t>
            </w:r>
          </w:p>
        </w:tc>
        <w:tc>
          <w:tcPr>
            <w:tcW w:w="1388" w:type="pct"/>
            <w:vAlign w:val="center"/>
          </w:tcPr>
          <w:p w:rsidR="00DE063B" w:rsidRDefault="009B4F63" w:rsidP="009B4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مسأله جامع در رابطه با دوران</w:t>
            </w:r>
          </w:p>
        </w:tc>
        <w:tc>
          <w:tcPr>
            <w:tcW w:w="245" w:type="pct"/>
          </w:tcPr>
          <w:p w:rsidR="00DE063B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343984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4C5A" w:rsidRDefault="005A4C5A" w:rsidP="005A4C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رسم رز دیاگرام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(3) فصل هفتم</w:t>
            </w:r>
          </w:p>
        </w:tc>
        <w:tc>
          <w:tcPr>
            <w:tcW w:w="775" w:type="pct"/>
            <w:vAlign w:val="center"/>
          </w:tcPr>
          <w:p w:rsidR="00DE063B" w:rsidRDefault="009B4F6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هشتم</w:t>
            </w: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6A2895">
            <w:pPr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10</w:t>
            </w:r>
            <w:bookmarkEnd w:id="0"/>
          </w:p>
        </w:tc>
        <w:tc>
          <w:tcPr>
            <w:tcW w:w="2150" w:type="pct"/>
            <w:vAlign w:val="center"/>
          </w:tcPr>
          <w:p w:rsidR="005A4C5A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4C5A" w:rsidRDefault="005A4C5A" w:rsidP="005A4C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نمودار </w:t>
            </w:r>
            <w:r>
              <w:rPr>
                <w:rFonts w:cs="Times New Roman" w:hint="cs"/>
                <w:rtl/>
                <w:lang w:bidi="fa-IR"/>
              </w:rPr>
              <w:t>π</w:t>
            </w:r>
          </w:p>
          <w:p w:rsidR="005A4C5A" w:rsidRDefault="005A4C5A" w:rsidP="005A4C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نمودار </w:t>
            </w:r>
            <w:r>
              <w:rPr>
                <w:rFonts w:cs="Times New Roman" w:hint="cs"/>
                <w:rtl/>
                <w:lang w:bidi="fa-IR"/>
              </w:rPr>
              <w:t>β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(3) فصل هفتم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4C5A" w:rsidRDefault="005A4C5A" w:rsidP="005A4C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تحلیل یک نقشه زمین شناسی ( سیستم چین خوردگی)</w:t>
            </w:r>
            <w:r w:rsidR="00166F39">
              <w:rPr>
                <w:rFonts w:ascii="TimesNewRoman,Bold" w:hAnsi="TimesNewRoman,Bold" w:hint="cs"/>
                <w:rtl/>
                <w:lang w:bidi="fa-IR"/>
              </w:rPr>
              <w:t xml:space="preserve"> و رسم سکشن آن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(1) فصل چهارم، منبع (2) صفحات 77-88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2C19E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رسم سکشن </w:t>
            </w:r>
          </w:p>
        </w:tc>
        <w:tc>
          <w:tcPr>
            <w:tcW w:w="245" w:type="pct"/>
          </w:tcPr>
          <w:p w:rsidR="00DE063B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4C5A" w:rsidRPr="004D4950" w:rsidRDefault="005A4C5A" w:rsidP="00166F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تحلیل یک نقشه زمین شناسی ( دارای گسل): تحلیل ساز و کار گسل و مقدار جابجایی بلوک فرادیواره</w:t>
            </w:r>
            <w:r w:rsidR="00166F39">
              <w:rPr>
                <w:rFonts w:ascii="TimesNewRoman,Bold" w:hAnsi="TimesNewRoman,Bold" w:hint="cs"/>
                <w:rtl/>
                <w:lang w:bidi="fa-IR"/>
              </w:rPr>
              <w:t xml:space="preserve"> - رسم سکشن آن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5A4C5A" w:rsidP="005A4C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منبع (1) فصل ششم، منبع (2) صفحات 98 تا 105</w:t>
            </w:r>
          </w:p>
        </w:tc>
        <w:tc>
          <w:tcPr>
            <w:tcW w:w="775" w:type="pct"/>
            <w:vAlign w:val="center"/>
          </w:tcPr>
          <w:p w:rsidR="00DE063B" w:rsidRDefault="002C19E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یازدهم</w:t>
            </w:r>
          </w:p>
        </w:tc>
        <w:tc>
          <w:tcPr>
            <w:tcW w:w="1388" w:type="pct"/>
            <w:vAlign w:val="center"/>
          </w:tcPr>
          <w:p w:rsidR="00DE063B" w:rsidRDefault="002C19E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سکشن</w:t>
            </w:r>
          </w:p>
        </w:tc>
        <w:tc>
          <w:tcPr>
            <w:tcW w:w="245" w:type="pct"/>
          </w:tcPr>
          <w:p w:rsidR="00DE063B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0" w:type="pct"/>
            <w:vAlign w:val="center"/>
          </w:tcPr>
          <w:p w:rsidR="00166F39" w:rsidRPr="00E85668" w:rsidRDefault="00166F39" w:rsidP="00166F3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6F39" w:rsidRDefault="00166F39" w:rsidP="00166F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تحلیل یک نقشه زمین شناسی ( دارای سیستم چین خوردگی، گسل، ناپیوستگی) و رسم سکشن آن</w:t>
            </w:r>
          </w:p>
          <w:p w:rsidR="00166F39" w:rsidRDefault="00166F39" w:rsidP="00166F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166F39" w:rsidP="00166F3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(1) فصل چهارم، منبع (2) صفحات 77-88</w:t>
            </w:r>
          </w:p>
        </w:tc>
        <w:tc>
          <w:tcPr>
            <w:tcW w:w="775" w:type="pct"/>
            <w:vAlign w:val="center"/>
          </w:tcPr>
          <w:p w:rsidR="00DE063B" w:rsidRDefault="002C19E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دوازدهم</w:t>
            </w:r>
          </w:p>
        </w:tc>
        <w:tc>
          <w:tcPr>
            <w:tcW w:w="1388" w:type="pct"/>
            <w:vAlign w:val="center"/>
          </w:tcPr>
          <w:p w:rsidR="00DE063B" w:rsidRDefault="002C19E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سکشن</w:t>
            </w:r>
          </w:p>
        </w:tc>
        <w:tc>
          <w:tcPr>
            <w:tcW w:w="245" w:type="pct"/>
          </w:tcPr>
          <w:p w:rsidR="00DE063B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1274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4E8" w:rsidRDefault="001274E8" w:rsidP="001274E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پیدا کردن جابجایی بلوکهای گسل خورده با از روشهای 1) ساختاری و 2) چینه نگاری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1274E8" w:rsidP="001274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A5AE7">
              <w:rPr>
                <w:rFonts w:hint="cs"/>
                <w:rtl/>
                <w:lang w:bidi="fa-IR"/>
              </w:rPr>
              <w:t>منبع (1) فصل هشتم</w:t>
            </w:r>
          </w:p>
        </w:tc>
        <w:tc>
          <w:tcPr>
            <w:tcW w:w="775" w:type="pct"/>
            <w:vAlign w:val="center"/>
          </w:tcPr>
          <w:p w:rsidR="00DE063B" w:rsidRDefault="002C19E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هفته سیزدهم</w:t>
            </w: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6A28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1274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4E8" w:rsidRDefault="001274E8" w:rsidP="001274E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پیدا کردن موقعیت لایه در گمانه به کمک استریونت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063B" w:rsidRPr="00E85668" w:rsidRDefault="001274E8" w:rsidP="001274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(3) فصل ششم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ED7B60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E6" w:rsidRDefault="00E15BE6" w:rsidP="00061A9B">
      <w:pPr>
        <w:spacing w:after="0"/>
      </w:pPr>
      <w:r>
        <w:separator/>
      </w:r>
    </w:p>
  </w:endnote>
  <w:endnote w:type="continuationSeparator" w:id="0">
    <w:p w:rsidR="00E15BE6" w:rsidRDefault="00E15BE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662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E6" w:rsidRDefault="00E15BE6" w:rsidP="00061A9B">
      <w:pPr>
        <w:spacing w:after="0"/>
      </w:pPr>
      <w:r>
        <w:separator/>
      </w:r>
    </w:p>
  </w:footnote>
  <w:footnote w:type="continuationSeparator" w:id="0">
    <w:p w:rsidR="00E15BE6" w:rsidRDefault="00E15BE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4C47AD"/>
    <w:multiLevelType w:val="hybridMultilevel"/>
    <w:tmpl w:val="31E806C4"/>
    <w:lvl w:ilvl="0" w:tplc="40FEE606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C14B7"/>
    <w:multiLevelType w:val="hybridMultilevel"/>
    <w:tmpl w:val="A314C1D6"/>
    <w:lvl w:ilvl="0" w:tplc="AB405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19"/>
  </w:num>
  <w:num w:numId="12">
    <w:abstractNumId w:val="11"/>
  </w:num>
  <w:num w:numId="13">
    <w:abstractNumId w:val="2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6"/>
  </w:num>
  <w:num w:numId="19">
    <w:abstractNumId w:val="24"/>
  </w:num>
  <w:num w:numId="20">
    <w:abstractNumId w:val="21"/>
  </w:num>
  <w:num w:numId="21">
    <w:abstractNumId w:val="13"/>
  </w:num>
  <w:num w:numId="22">
    <w:abstractNumId w:val="14"/>
  </w:num>
  <w:num w:numId="23">
    <w:abstractNumId w:val="20"/>
  </w:num>
  <w:num w:numId="24">
    <w:abstractNumId w:val="25"/>
  </w:num>
  <w:num w:numId="25">
    <w:abstractNumId w:val="0"/>
  </w:num>
  <w:num w:numId="26">
    <w:abstractNumId w:val="17"/>
  </w:num>
  <w:num w:numId="27">
    <w:abstractNumId w:val="12"/>
  </w:num>
  <w:num w:numId="28">
    <w:abstractNumId w:val="18"/>
  </w:num>
  <w:num w:numId="29">
    <w:abstractNumId w:val="9"/>
  </w:num>
  <w:num w:numId="30">
    <w:abstractNumId w:val="8"/>
  </w:num>
  <w:num w:numId="31">
    <w:abstractNumId w:val="22"/>
  </w:num>
  <w:num w:numId="32">
    <w:abstractNumId w:val="6"/>
  </w:num>
  <w:num w:numId="33">
    <w:abstractNumId w:val="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272A"/>
    <w:rsid w:val="00055FF1"/>
    <w:rsid w:val="00056C3B"/>
    <w:rsid w:val="00061A9B"/>
    <w:rsid w:val="00076463"/>
    <w:rsid w:val="00085E7F"/>
    <w:rsid w:val="0009615B"/>
    <w:rsid w:val="000A1FEA"/>
    <w:rsid w:val="000D1333"/>
    <w:rsid w:val="001163F4"/>
    <w:rsid w:val="001274E8"/>
    <w:rsid w:val="00165901"/>
    <w:rsid w:val="00166F39"/>
    <w:rsid w:val="0017397B"/>
    <w:rsid w:val="0018085B"/>
    <w:rsid w:val="001854BD"/>
    <w:rsid w:val="00197896"/>
    <w:rsid w:val="001A4CEF"/>
    <w:rsid w:val="001B1F97"/>
    <w:rsid w:val="001C4065"/>
    <w:rsid w:val="001D27AF"/>
    <w:rsid w:val="001E2DA0"/>
    <w:rsid w:val="001F48E0"/>
    <w:rsid w:val="00211920"/>
    <w:rsid w:val="00216449"/>
    <w:rsid w:val="00233B98"/>
    <w:rsid w:val="00261C5C"/>
    <w:rsid w:val="00262DF5"/>
    <w:rsid w:val="002A636E"/>
    <w:rsid w:val="002B0A6E"/>
    <w:rsid w:val="002B35CC"/>
    <w:rsid w:val="002C19E3"/>
    <w:rsid w:val="002C34BD"/>
    <w:rsid w:val="002C47A5"/>
    <w:rsid w:val="002C4CEB"/>
    <w:rsid w:val="002D5BEA"/>
    <w:rsid w:val="002F41B4"/>
    <w:rsid w:val="002F49C5"/>
    <w:rsid w:val="00310008"/>
    <w:rsid w:val="00333A61"/>
    <w:rsid w:val="003354EE"/>
    <w:rsid w:val="00336FDF"/>
    <w:rsid w:val="00343984"/>
    <w:rsid w:val="00362863"/>
    <w:rsid w:val="00363035"/>
    <w:rsid w:val="00363662"/>
    <w:rsid w:val="003B7E12"/>
    <w:rsid w:val="003F58DD"/>
    <w:rsid w:val="00466747"/>
    <w:rsid w:val="004747F6"/>
    <w:rsid w:val="004A4A5B"/>
    <w:rsid w:val="004A5A5E"/>
    <w:rsid w:val="004C5DB1"/>
    <w:rsid w:val="004D4950"/>
    <w:rsid w:val="004D5045"/>
    <w:rsid w:val="004E2BEE"/>
    <w:rsid w:val="004F1313"/>
    <w:rsid w:val="004F15BB"/>
    <w:rsid w:val="0051290F"/>
    <w:rsid w:val="00517F05"/>
    <w:rsid w:val="00534E45"/>
    <w:rsid w:val="00584D52"/>
    <w:rsid w:val="00591019"/>
    <w:rsid w:val="005A4C5A"/>
    <w:rsid w:val="005A7B23"/>
    <w:rsid w:val="005D0BB3"/>
    <w:rsid w:val="005D3D34"/>
    <w:rsid w:val="005D7AAE"/>
    <w:rsid w:val="005F1F70"/>
    <w:rsid w:val="006335E6"/>
    <w:rsid w:val="00642E8A"/>
    <w:rsid w:val="006F33D4"/>
    <w:rsid w:val="006F34BD"/>
    <w:rsid w:val="00700BC1"/>
    <w:rsid w:val="00713B1D"/>
    <w:rsid w:val="00730F67"/>
    <w:rsid w:val="007317DD"/>
    <w:rsid w:val="007424FA"/>
    <w:rsid w:val="0074399F"/>
    <w:rsid w:val="00766300"/>
    <w:rsid w:val="00787DA0"/>
    <w:rsid w:val="00793303"/>
    <w:rsid w:val="007A42A0"/>
    <w:rsid w:val="007B39D6"/>
    <w:rsid w:val="007B4F3D"/>
    <w:rsid w:val="007B7173"/>
    <w:rsid w:val="007C4B7C"/>
    <w:rsid w:val="008120F9"/>
    <w:rsid w:val="00853C2F"/>
    <w:rsid w:val="00863C0C"/>
    <w:rsid w:val="00865E81"/>
    <w:rsid w:val="0087319C"/>
    <w:rsid w:val="00880767"/>
    <w:rsid w:val="00891948"/>
    <w:rsid w:val="00897957"/>
    <w:rsid w:val="008C3AB5"/>
    <w:rsid w:val="008E0391"/>
    <w:rsid w:val="00914703"/>
    <w:rsid w:val="00930F39"/>
    <w:rsid w:val="009606D9"/>
    <w:rsid w:val="0098549E"/>
    <w:rsid w:val="0099014B"/>
    <w:rsid w:val="009B4F63"/>
    <w:rsid w:val="009C0041"/>
    <w:rsid w:val="009C2719"/>
    <w:rsid w:val="009C7785"/>
    <w:rsid w:val="009F0C76"/>
    <w:rsid w:val="009F1DA8"/>
    <w:rsid w:val="009F5F27"/>
    <w:rsid w:val="00A11D33"/>
    <w:rsid w:val="00A1795E"/>
    <w:rsid w:val="00A20889"/>
    <w:rsid w:val="00A51E3F"/>
    <w:rsid w:val="00AA1CB2"/>
    <w:rsid w:val="00AB3C79"/>
    <w:rsid w:val="00AC5599"/>
    <w:rsid w:val="00AE1575"/>
    <w:rsid w:val="00AF4840"/>
    <w:rsid w:val="00B01882"/>
    <w:rsid w:val="00B05A54"/>
    <w:rsid w:val="00B53F72"/>
    <w:rsid w:val="00B64D1B"/>
    <w:rsid w:val="00B90820"/>
    <w:rsid w:val="00B959CC"/>
    <w:rsid w:val="00BA374A"/>
    <w:rsid w:val="00BA75E1"/>
    <w:rsid w:val="00BB6D63"/>
    <w:rsid w:val="00BE756D"/>
    <w:rsid w:val="00C0483C"/>
    <w:rsid w:val="00C16AA2"/>
    <w:rsid w:val="00C26748"/>
    <w:rsid w:val="00C31DF2"/>
    <w:rsid w:val="00C34844"/>
    <w:rsid w:val="00C44141"/>
    <w:rsid w:val="00C47146"/>
    <w:rsid w:val="00C56B4C"/>
    <w:rsid w:val="00C60107"/>
    <w:rsid w:val="00C82905"/>
    <w:rsid w:val="00CA31C8"/>
    <w:rsid w:val="00CB0411"/>
    <w:rsid w:val="00CB547B"/>
    <w:rsid w:val="00CB71E5"/>
    <w:rsid w:val="00CC6FDA"/>
    <w:rsid w:val="00CE1F98"/>
    <w:rsid w:val="00D02263"/>
    <w:rsid w:val="00D14D59"/>
    <w:rsid w:val="00D2144D"/>
    <w:rsid w:val="00D45B4E"/>
    <w:rsid w:val="00D47502"/>
    <w:rsid w:val="00D50B2B"/>
    <w:rsid w:val="00D57FB9"/>
    <w:rsid w:val="00D7164A"/>
    <w:rsid w:val="00D83C0A"/>
    <w:rsid w:val="00DA04FA"/>
    <w:rsid w:val="00DB0346"/>
    <w:rsid w:val="00DE063B"/>
    <w:rsid w:val="00DE7016"/>
    <w:rsid w:val="00E15BE6"/>
    <w:rsid w:val="00E47524"/>
    <w:rsid w:val="00E47E61"/>
    <w:rsid w:val="00E504B7"/>
    <w:rsid w:val="00E83C53"/>
    <w:rsid w:val="00E85668"/>
    <w:rsid w:val="00EA020C"/>
    <w:rsid w:val="00EB76A2"/>
    <w:rsid w:val="00ED7B60"/>
    <w:rsid w:val="00EE56A0"/>
    <w:rsid w:val="00EF4E50"/>
    <w:rsid w:val="00EF67CA"/>
    <w:rsid w:val="00EF6AF7"/>
    <w:rsid w:val="00F06A90"/>
    <w:rsid w:val="00F434A2"/>
    <w:rsid w:val="00F6060B"/>
    <w:rsid w:val="00F62EF3"/>
    <w:rsid w:val="00F6504B"/>
    <w:rsid w:val="00F838C1"/>
    <w:rsid w:val="00F858F8"/>
    <w:rsid w:val="00F8767D"/>
    <w:rsid w:val="00FA1662"/>
    <w:rsid w:val="00FA5AE7"/>
    <w:rsid w:val="00FB1A6F"/>
    <w:rsid w:val="00FD0BAF"/>
    <w:rsid w:val="00FD351A"/>
    <w:rsid w:val="00FF5AB0"/>
    <w:rsid w:val="00FF73D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ord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85C3-65EE-4C70-9D49-91D47800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MK</cp:lastModifiedBy>
  <cp:revision>62</cp:revision>
  <dcterms:created xsi:type="dcterms:W3CDTF">2018-10-08T14:01:00Z</dcterms:created>
  <dcterms:modified xsi:type="dcterms:W3CDTF">2018-10-22T22:07:00Z</dcterms:modified>
</cp:coreProperties>
</file>