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0"/>
        <w:gridCol w:w="1094"/>
        <w:gridCol w:w="1541"/>
        <w:gridCol w:w="2410"/>
        <w:gridCol w:w="1713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761BC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و ارزیابی مراتع</w:t>
            </w:r>
          </w:p>
        </w:tc>
        <w:tc>
          <w:tcPr>
            <w:tcW w:w="507" w:type="pct"/>
            <w:vAlign w:val="center"/>
          </w:tcPr>
          <w:p w:rsidR="00C26748" w:rsidRDefault="00430A08" w:rsidP="001325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B0460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هفته ساعت </w:t>
            </w:r>
            <w:r w:rsidR="00B04602">
              <w:rPr>
                <w:rFonts w:hint="cs"/>
                <w:rtl/>
                <w:lang w:bidi="fa-IR"/>
              </w:rPr>
              <w:t>18</w:t>
            </w:r>
            <w:r w:rsidR="00132590">
              <w:rPr>
                <w:rFonts w:hint="cs"/>
                <w:rtl/>
                <w:lang w:bidi="fa-IR"/>
              </w:rPr>
              <w:t>-</w:t>
            </w:r>
            <w:r w:rsidR="00B04602"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3126A2" w:rsidP="003126A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126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</w:t>
            </w:r>
            <w:r w:rsidR="00B0460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نظری</w:t>
            </w:r>
            <w:r w:rsidR="00761BC6">
              <w:rPr>
                <w:rFonts w:hint="cs"/>
                <w:rtl/>
                <w:lang w:bidi="fa-IR"/>
              </w:rPr>
              <w:t>، 1 واحد عملی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04602">
        <w:trPr>
          <w:trHeight w:val="1340"/>
        </w:trPr>
        <w:tc>
          <w:tcPr>
            <w:tcW w:w="5000" w:type="pct"/>
            <w:vAlign w:val="center"/>
          </w:tcPr>
          <w:p w:rsidR="00595C17" w:rsidRPr="00B04602" w:rsidRDefault="00761BC6" w:rsidP="00B0460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اکولوژی، مرتعداری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B04602">
        <w:trPr>
          <w:trHeight w:val="510"/>
        </w:trPr>
        <w:tc>
          <w:tcPr>
            <w:tcW w:w="5000" w:type="pct"/>
            <w:vAlign w:val="center"/>
          </w:tcPr>
          <w:p w:rsidR="00C44141" w:rsidRPr="001F48E0" w:rsidRDefault="00C44141" w:rsidP="00B0460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04602" w:rsidTr="00B04602">
        <w:trPr>
          <w:trHeight w:val="780"/>
        </w:trPr>
        <w:tc>
          <w:tcPr>
            <w:tcW w:w="5000" w:type="pct"/>
            <w:vAlign w:val="center"/>
          </w:tcPr>
          <w:p w:rsidR="00B04602" w:rsidRPr="001F48E0" w:rsidRDefault="00B04602" w:rsidP="00B0460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04602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04602" w:rsidRPr="00C44141" w:rsidRDefault="00B04602" w:rsidP="00B0460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04602" w:rsidTr="00A51E3F">
        <w:trPr>
          <w:trHeight w:val="375"/>
        </w:trPr>
        <w:tc>
          <w:tcPr>
            <w:tcW w:w="5000" w:type="pct"/>
          </w:tcPr>
          <w:p w:rsidR="00B04602" w:rsidRPr="001F48E0" w:rsidRDefault="00B04602" w:rsidP="00B0460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C"/>
            </w:r>
          </w:p>
        </w:tc>
      </w:tr>
      <w:tr w:rsidR="00B04602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04602" w:rsidRDefault="00B04602" w:rsidP="00B04602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B04602" w:rsidTr="00A51E3F">
        <w:trPr>
          <w:trHeight w:val="555"/>
        </w:trPr>
        <w:tc>
          <w:tcPr>
            <w:tcW w:w="5000" w:type="pct"/>
          </w:tcPr>
          <w:p w:rsidR="00B04602" w:rsidRDefault="00761BC6" w:rsidP="00761BC6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مرتع و مرتعداری</w:t>
            </w:r>
            <w:r w:rsidR="00B04602">
              <w:rPr>
                <w:rFonts w:hint="cs"/>
                <w:rtl/>
                <w:lang w:bidi="fa-IR"/>
              </w:rPr>
              <w:t xml:space="preserve">- </w:t>
            </w:r>
            <w:r w:rsidR="007C1DF2">
              <w:rPr>
                <w:rFonts w:hint="cs"/>
                <w:rtl/>
                <w:lang w:bidi="fa-IR"/>
              </w:rPr>
              <w:t xml:space="preserve">دکتر </w:t>
            </w:r>
            <w:r>
              <w:rPr>
                <w:rFonts w:hint="cs"/>
                <w:rtl/>
                <w:lang w:bidi="fa-IR"/>
              </w:rPr>
              <w:t>محمدرضا مقدم</w:t>
            </w:r>
          </w:p>
          <w:p w:rsidR="00761BC6" w:rsidRDefault="00761BC6" w:rsidP="00761BC6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مرتعداری در ایران- دکتر منصور مصداقی</w:t>
            </w:r>
          </w:p>
          <w:p w:rsidR="00761BC6" w:rsidRPr="003354EE" w:rsidRDefault="00761BC6" w:rsidP="00761BC6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پایش و ارزیابی مرتع- دکتر حسین ارزانی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862"/>
        <w:gridCol w:w="2910"/>
        <w:gridCol w:w="5304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761B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61BC6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2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CB71E5" w:rsidP="00DB3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2376E6">
              <w:rPr>
                <w:rFonts w:hint="cs"/>
                <w:rtl/>
                <w:lang w:bidi="fa-IR"/>
              </w:rPr>
              <w:t>2</w:t>
            </w:r>
            <w:r w:rsidR="007C1DF2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761BC6" w:rsidRDefault="00761BC6" w:rsidP="00DB3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ار مرتع و ارزیابی عملی 2 نمه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9933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4047D1" w:rsidP="00E446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4465F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39"/>
        <w:gridCol w:w="9276"/>
      </w:tblGrid>
      <w:tr w:rsidR="00DB3BB2" w:rsidTr="00DB3BB2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7C1DF2">
        <w:trPr>
          <w:trHeight w:val="739"/>
        </w:trPr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B0346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3BB2" w:rsidRDefault="00132590" w:rsidP="00761BC6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</w:t>
            </w:r>
            <w:r w:rsidR="003056C2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تعاریف </w:t>
            </w:r>
            <w:r w:rsidR="007C1DF2">
              <w:rPr>
                <w:rFonts w:hint="cs"/>
                <w:rtl/>
                <w:lang w:bidi="fa-IR"/>
              </w:rPr>
              <w:t xml:space="preserve"> </w:t>
            </w:r>
            <w:r w:rsidR="00761BC6">
              <w:rPr>
                <w:rFonts w:hint="cs"/>
                <w:rtl/>
                <w:lang w:bidi="fa-IR"/>
              </w:rPr>
              <w:t>اندازه گیری مرتع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761BC6" w:rsidP="00122A8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لزوم اندازه گیری و روش های اندازه گیری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761BC6" w:rsidP="00761BC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پلات و مفهوم آن (تعداد، شکل و اندازه) در ارزیابی مرتع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761BC6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نمونه برداری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761BC6" w:rsidP="00761BC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ترکیب و کلاس های گیاهی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761BC6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محاسبه وضعیت مرتع  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</w:t>
            </w:r>
            <w:r>
              <w:rPr>
                <w:rFonts w:hint="cs"/>
                <w:rtl/>
                <w:lang w:bidi="fa-IR"/>
              </w:rPr>
              <w:t>:</w:t>
            </w:r>
          </w:p>
          <w:p w:rsidR="00AE26D2" w:rsidRPr="002225CD" w:rsidRDefault="00761BC6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روش های بدست آوردن تولید مراتع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AE26D2" w:rsidRPr="002225CD" w:rsidRDefault="00761BC6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بدست آوردن ظرفیت مرتع و مفهوم آن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761BC6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بدست آوردن گرایش مرتع</w:t>
            </w:r>
          </w:p>
        </w:tc>
      </w:tr>
      <w:tr w:rsidR="00AE26D2" w:rsidTr="00F635AC">
        <w:trPr>
          <w:trHeight w:val="502"/>
        </w:trPr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E26D2" w:rsidRPr="002225CD" w:rsidRDefault="00761BC6" w:rsidP="00761BC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 </w:t>
            </w:r>
            <w:r>
              <w:rPr>
                <w:rFonts w:hint="cs"/>
                <w:rtl/>
                <w:lang w:bidi="fa-IR"/>
              </w:rPr>
              <w:t>روش های مدیریت مرتع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E26D2" w:rsidRPr="002225CD" w:rsidRDefault="00761BC6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دیدگاه های اصلاحی در مرتع با توجه به وضعیت 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631" w:type="pct"/>
            <w:vAlign w:val="center"/>
          </w:tcPr>
          <w:p w:rsidR="00AE26D2" w:rsidRDefault="00F635AC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F635AC" w:rsidRPr="002225CD" w:rsidRDefault="00761BC6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محاسبه و تدوین نقشه پوشش گیاهی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761BC6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 های مختلف تعیین تیپ گیاهی 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354DDE" w:rsidP="00F635A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ترانسکت و روش های مختلف استقرار ترانسکت با توجه به شرایط پوشش گیاهی</w:t>
            </w:r>
          </w:p>
        </w:tc>
      </w:tr>
      <w:tr w:rsidR="00AE26D2" w:rsidTr="00F635AC">
        <w:trPr>
          <w:trHeight w:val="701"/>
        </w:trPr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354DDE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مروری بر پلات گذاری و محاسبه درصد پوشش، تراکم و فراونی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D1" w:rsidRDefault="004047D1" w:rsidP="00061A9B">
      <w:pPr>
        <w:spacing w:after="0"/>
      </w:pPr>
      <w:r>
        <w:separator/>
      </w:r>
    </w:p>
  </w:endnote>
  <w:endnote w:type="continuationSeparator" w:id="0">
    <w:p w:rsidR="004047D1" w:rsidRDefault="004047D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DD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D1" w:rsidRDefault="004047D1" w:rsidP="00061A9B">
      <w:pPr>
        <w:spacing w:after="0"/>
      </w:pPr>
      <w:r>
        <w:separator/>
      </w:r>
    </w:p>
  </w:footnote>
  <w:footnote w:type="continuationSeparator" w:id="0">
    <w:p w:rsidR="004047D1" w:rsidRDefault="004047D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3211"/>
    <w:rsid w:val="00076463"/>
    <w:rsid w:val="0009615B"/>
    <w:rsid w:val="000E6A8A"/>
    <w:rsid w:val="00113D06"/>
    <w:rsid w:val="00122A8E"/>
    <w:rsid w:val="00132590"/>
    <w:rsid w:val="00140E49"/>
    <w:rsid w:val="001511EE"/>
    <w:rsid w:val="00165901"/>
    <w:rsid w:val="00171F14"/>
    <w:rsid w:val="0018085B"/>
    <w:rsid w:val="00186378"/>
    <w:rsid w:val="00197896"/>
    <w:rsid w:val="001A4CEF"/>
    <w:rsid w:val="001B1F97"/>
    <w:rsid w:val="001E0332"/>
    <w:rsid w:val="001E2DA0"/>
    <w:rsid w:val="001F48E0"/>
    <w:rsid w:val="00211920"/>
    <w:rsid w:val="002225CD"/>
    <w:rsid w:val="002376E6"/>
    <w:rsid w:val="00242002"/>
    <w:rsid w:val="002423BE"/>
    <w:rsid w:val="00261C5C"/>
    <w:rsid w:val="00262DF5"/>
    <w:rsid w:val="00280377"/>
    <w:rsid w:val="002845D0"/>
    <w:rsid w:val="002A636E"/>
    <w:rsid w:val="002B0A6E"/>
    <w:rsid w:val="002B35CC"/>
    <w:rsid w:val="002C0D60"/>
    <w:rsid w:val="002C4CEB"/>
    <w:rsid w:val="002D3279"/>
    <w:rsid w:val="002E4638"/>
    <w:rsid w:val="002F49C5"/>
    <w:rsid w:val="003056C2"/>
    <w:rsid w:val="00310008"/>
    <w:rsid w:val="003126A2"/>
    <w:rsid w:val="003354EE"/>
    <w:rsid w:val="00336FDF"/>
    <w:rsid w:val="00354DDE"/>
    <w:rsid w:val="00362863"/>
    <w:rsid w:val="00363035"/>
    <w:rsid w:val="003A0D4C"/>
    <w:rsid w:val="003B1E49"/>
    <w:rsid w:val="003B7E12"/>
    <w:rsid w:val="004047D1"/>
    <w:rsid w:val="00416A2C"/>
    <w:rsid w:val="00430A08"/>
    <w:rsid w:val="00466747"/>
    <w:rsid w:val="00482370"/>
    <w:rsid w:val="004A4A5B"/>
    <w:rsid w:val="004C5DB1"/>
    <w:rsid w:val="004C6826"/>
    <w:rsid w:val="004D00C0"/>
    <w:rsid w:val="004D4950"/>
    <w:rsid w:val="004D5045"/>
    <w:rsid w:val="004E2BEE"/>
    <w:rsid w:val="0051290F"/>
    <w:rsid w:val="00517F05"/>
    <w:rsid w:val="00534E45"/>
    <w:rsid w:val="00557558"/>
    <w:rsid w:val="005577B4"/>
    <w:rsid w:val="00584D52"/>
    <w:rsid w:val="00591019"/>
    <w:rsid w:val="00595C17"/>
    <w:rsid w:val="005A3665"/>
    <w:rsid w:val="005A7B23"/>
    <w:rsid w:val="005B0D53"/>
    <w:rsid w:val="005D0BB3"/>
    <w:rsid w:val="005D7AAE"/>
    <w:rsid w:val="0061039C"/>
    <w:rsid w:val="0067053A"/>
    <w:rsid w:val="006E6455"/>
    <w:rsid w:val="006F33D4"/>
    <w:rsid w:val="0070785A"/>
    <w:rsid w:val="007237F1"/>
    <w:rsid w:val="007244CA"/>
    <w:rsid w:val="007317DD"/>
    <w:rsid w:val="00761BC6"/>
    <w:rsid w:val="00766300"/>
    <w:rsid w:val="00787DA0"/>
    <w:rsid w:val="00793303"/>
    <w:rsid w:val="007B15DC"/>
    <w:rsid w:val="007B39D6"/>
    <w:rsid w:val="007B7173"/>
    <w:rsid w:val="007B74DD"/>
    <w:rsid w:val="007C1DF2"/>
    <w:rsid w:val="007C4B7C"/>
    <w:rsid w:val="007F5974"/>
    <w:rsid w:val="008120F9"/>
    <w:rsid w:val="00853C2F"/>
    <w:rsid w:val="00863C0C"/>
    <w:rsid w:val="0087319C"/>
    <w:rsid w:val="00874FE6"/>
    <w:rsid w:val="00897957"/>
    <w:rsid w:val="008B1F87"/>
    <w:rsid w:val="008C3AB5"/>
    <w:rsid w:val="008E0391"/>
    <w:rsid w:val="008F3DD0"/>
    <w:rsid w:val="00914703"/>
    <w:rsid w:val="00922B5A"/>
    <w:rsid w:val="00957614"/>
    <w:rsid w:val="0096216F"/>
    <w:rsid w:val="0098549E"/>
    <w:rsid w:val="0099014B"/>
    <w:rsid w:val="009B4108"/>
    <w:rsid w:val="009C0041"/>
    <w:rsid w:val="009C14DF"/>
    <w:rsid w:val="009C2719"/>
    <w:rsid w:val="009F0C76"/>
    <w:rsid w:val="009F1DA8"/>
    <w:rsid w:val="00A2391B"/>
    <w:rsid w:val="00A51E3F"/>
    <w:rsid w:val="00A876D0"/>
    <w:rsid w:val="00AB3C79"/>
    <w:rsid w:val="00AB5556"/>
    <w:rsid w:val="00AC5599"/>
    <w:rsid w:val="00AE26D2"/>
    <w:rsid w:val="00AF4840"/>
    <w:rsid w:val="00B01882"/>
    <w:rsid w:val="00B04602"/>
    <w:rsid w:val="00B53F72"/>
    <w:rsid w:val="00B7305B"/>
    <w:rsid w:val="00B95BE0"/>
    <w:rsid w:val="00BA374A"/>
    <w:rsid w:val="00BA584D"/>
    <w:rsid w:val="00C16AA2"/>
    <w:rsid w:val="00C26748"/>
    <w:rsid w:val="00C31DF2"/>
    <w:rsid w:val="00C34844"/>
    <w:rsid w:val="00C42A16"/>
    <w:rsid w:val="00C44141"/>
    <w:rsid w:val="00C47146"/>
    <w:rsid w:val="00C60107"/>
    <w:rsid w:val="00C82905"/>
    <w:rsid w:val="00C97391"/>
    <w:rsid w:val="00CB0411"/>
    <w:rsid w:val="00CB71E5"/>
    <w:rsid w:val="00CC6FDA"/>
    <w:rsid w:val="00CD4294"/>
    <w:rsid w:val="00CD7464"/>
    <w:rsid w:val="00CE1F98"/>
    <w:rsid w:val="00CF21FD"/>
    <w:rsid w:val="00D2144D"/>
    <w:rsid w:val="00D45B4E"/>
    <w:rsid w:val="00D50B2B"/>
    <w:rsid w:val="00DB0346"/>
    <w:rsid w:val="00DB3BB2"/>
    <w:rsid w:val="00E4465F"/>
    <w:rsid w:val="00E504B7"/>
    <w:rsid w:val="00E67BF1"/>
    <w:rsid w:val="00E85571"/>
    <w:rsid w:val="00E85668"/>
    <w:rsid w:val="00E85BCD"/>
    <w:rsid w:val="00EB76A2"/>
    <w:rsid w:val="00EC25BA"/>
    <w:rsid w:val="00ED53A8"/>
    <w:rsid w:val="00EE56A0"/>
    <w:rsid w:val="00EF4E50"/>
    <w:rsid w:val="00EF67CA"/>
    <w:rsid w:val="00F06A90"/>
    <w:rsid w:val="00F160ED"/>
    <w:rsid w:val="00F6060B"/>
    <w:rsid w:val="00F635AC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gholi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422B-E536-4FD9-A5F6-591194FA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3</cp:revision>
  <dcterms:created xsi:type="dcterms:W3CDTF">2019-06-18T07:22:00Z</dcterms:created>
  <dcterms:modified xsi:type="dcterms:W3CDTF">2019-06-18T07:33:00Z</dcterms:modified>
</cp:coreProperties>
</file>