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827B1">
        <w:tc>
          <w:tcPr>
            <w:tcW w:w="954" w:type="pct"/>
            <w:vAlign w:val="center"/>
          </w:tcPr>
          <w:p w:rsidR="00C26748" w:rsidRDefault="00C46F03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C46F03">
              <w:rPr>
                <w:rtl/>
                <w:lang w:bidi="fa-IR"/>
              </w:rPr>
              <w:t>روش هاي آماري در علوم کشاورزي</w:t>
            </w:r>
          </w:p>
        </w:tc>
        <w:tc>
          <w:tcPr>
            <w:tcW w:w="507" w:type="pct"/>
            <w:vAlign w:val="center"/>
          </w:tcPr>
          <w:p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6F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46" w:type="pct"/>
            <w:vAlign w:val="center"/>
          </w:tcPr>
          <w:p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C26748" w:rsidRDefault="00E56A3C" w:rsidP="00C46F0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شنبه‌ها </w:t>
            </w:r>
            <w:r w:rsidR="00C46F03">
              <w:rPr>
                <w:rFonts w:hint="cs"/>
                <w:rtl/>
                <w:lang w:bidi="fa-IR"/>
              </w:rPr>
              <w:t>15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  <w:lang w:bidi="fa-IR"/>
              </w:rPr>
              <w:t>-</w:t>
            </w:r>
            <w:r w:rsidR="00C46F03">
              <w:rPr>
                <w:rFonts w:hint="cs"/>
                <w:rtl/>
                <w:lang w:bidi="fa-IR"/>
              </w:rPr>
              <w:t>14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0</w:t>
            </w:r>
            <w:r w:rsidR="00C40524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</w:p>
          <w:p w:rsidR="00E56A3C" w:rsidRDefault="00C40524" w:rsidP="00C46F0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E56A3C">
              <w:rPr>
                <w:rFonts w:hint="cs"/>
                <w:rtl/>
                <w:lang w:bidi="fa-IR"/>
              </w:rPr>
              <w:t xml:space="preserve">‌شنبه‌ها </w:t>
            </w:r>
            <w:r w:rsidR="00C46F03">
              <w:rPr>
                <w:rFonts w:hint="cs"/>
                <w:rtl/>
                <w:lang w:bidi="fa-IR"/>
              </w:rPr>
              <w:t>19:00</w:t>
            </w:r>
            <w:r w:rsidR="00E56A3C">
              <w:rPr>
                <w:rFonts w:hint="cs"/>
                <w:rtl/>
                <w:lang w:bidi="fa-IR"/>
              </w:rPr>
              <w:t>-</w:t>
            </w:r>
            <w:r w:rsidR="00C46F03">
              <w:rPr>
                <w:rFonts w:hint="cs"/>
                <w:rtl/>
                <w:lang w:bidi="fa-IR"/>
              </w:rPr>
              <w:t>17:30</w:t>
            </w:r>
            <w:r w:rsidR="00E56A3C">
              <w:rPr>
                <w:rFonts w:hint="cs"/>
                <w:rtl/>
                <w:lang w:bidi="fa-IR"/>
              </w:rPr>
              <w:t xml:space="preserve"> ع</w:t>
            </w:r>
            <w:r w:rsidR="00F827B1">
              <w:rPr>
                <w:rFonts w:hint="cs"/>
                <w:rtl/>
                <w:lang w:bidi="fa-IR"/>
              </w:rPr>
              <w:t xml:space="preserve">ملی 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:rsidR="00C26748" w:rsidRDefault="00E56A3C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F827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  <w:r w:rsidR="00C46F03">
              <w:rPr>
                <w:lang w:bidi="fa-IR"/>
              </w:rPr>
              <w:t xml:space="preserve"> 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F827B1" w:rsidRDefault="00C46F03" w:rsidP="00F827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 </w:t>
            </w:r>
            <w:r w:rsidR="00F827B1">
              <w:rPr>
                <w:rFonts w:hint="cs"/>
                <w:rtl/>
                <w:lang w:bidi="fa-IR"/>
              </w:rPr>
              <w:t>واحد نظری</w:t>
            </w:r>
          </w:p>
          <w:p w:rsidR="00C26748" w:rsidRDefault="00F827B1" w:rsidP="00F82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40524">
        <w:trPr>
          <w:trHeight w:val="1025"/>
        </w:trPr>
        <w:tc>
          <w:tcPr>
            <w:tcW w:w="5000" w:type="pct"/>
          </w:tcPr>
          <w:p w:rsidR="00C16AA2" w:rsidRPr="00C44141" w:rsidRDefault="00C46F03" w:rsidP="00C46F03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ندارد. اما نیازمند مروری بر </w:t>
            </w:r>
            <w:r w:rsidR="00C40524">
              <w:rPr>
                <w:rFonts w:asciiTheme="majorBidi" w:hAnsiTheme="majorBidi" w:hint="cs"/>
                <w:sz w:val="26"/>
                <w:szCs w:val="26"/>
                <w:rtl/>
              </w:rPr>
              <w:t xml:space="preserve">آمار و احتمالات در کشاورزی و همچنین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طرح آزمایش‌های کشاورزی دوره کارشناسی می‌باشد. </w:t>
            </w:r>
            <w:r w:rsidR="00C4052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F827B1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73A18">
        <w:trPr>
          <w:trHeight w:val="575"/>
        </w:trPr>
        <w:tc>
          <w:tcPr>
            <w:tcW w:w="5000" w:type="pct"/>
          </w:tcPr>
          <w:p w:rsidR="00C44141" w:rsidRPr="00A76F32" w:rsidRDefault="00F73A18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76F32">
              <w:rPr>
                <w:rFonts w:hint="cs"/>
                <w:rtl/>
                <w:lang w:bidi="fa-IR"/>
              </w:rPr>
              <w:t xml:space="preserve">نرم‌افزار </w:t>
            </w:r>
            <w:r w:rsidR="00A76F32">
              <w:rPr>
                <w:lang w:bidi="fa-IR"/>
              </w:rPr>
              <w:t>SAS Ver. 9.1</w:t>
            </w:r>
          </w:p>
          <w:p w:rsidR="00A76F32" w:rsidRPr="00A76F32" w:rsidRDefault="00A76F32" w:rsidP="000D37BE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rtl/>
                <w:lang w:bidi="fa-IR"/>
              </w:rPr>
            </w:pPr>
            <w:r w:rsidRPr="00A76F32">
              <w:rPr>
                <w:rFonts w:hint="cs"/>
                <w:rtl/>
                <w:lang w:bidi="fa-IR"/>
              </w:rPr>
              <w:t xml:space="preserve"> آشنایی </w:t>
            </w:r>
            <w:r w:rsidR="000D37BE">
              <w:rPr>
                <w:rFonts w:hint="cs"/>
                <w:rtl/>
                <w:lang w:bidi="fa-IR"/>
              </w:rPr>
              <w:t>با نحوه برازش مدل در نرم‌افزارهای آماری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76F3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76F32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76F3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A76F32">
              <w:rPr>
                <w:rFonts w:hint="cs"/>
                <w:lang w:bidi="fa-IR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744649" w:rsidP="00C46F03">
            <w:pPr>
              <w:bidi w:val="0"/>
              <w:ind w:left="525" w:hanging="54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D21C58">
              <w:rPr>
                <w:rFonts w:hint="cs"/>
                <w:rtl/>
                <w:lang w:bidi="fa-IR"/>
              </w:rPr>
              <w:t>(</w:t>
            </w:r>
            <w:r w:rsidR="00C46F03">
              <w:rPr>
                <w:rFonts w:hint="cs"/>
                <w:rtl/>
                <w:lang w:bidi="fa-IR"/>
              </w:rPr>
              <w:t>1</w:t>
            </w:r>
            <w:r w:rsidR="003354EE">
              <w:rPr>
                <w:rFonts w:hint="cs"/>
                <w:rtl/>
                <w:lang w:bidi="fa-IR"/>
              </w:rPr>
              <w:t xml:space="preserve">   </w:t>
            </w:r>
            <w:r w:rsidR="00C46F03">
              <w:rPr>
                <w:lang w:bidi="fa-IR"/>
              </w:rPr>
              <w:t>Mead, R., Curnow, R. N., Hasted, Anne M. 2002. Statistical Methods in Agriculture and</w:t>
            </w:r>
            <w:r w:rsidR="00C46F03">
              <w:rPr>
                <w:lang w:bidi="fa-IR"/>
              </w:rPr>
              <w:t xml:space="preserve"> </w:t>
            </w:r>
            <w:r w:rsidR="00C46F03">
              <w:rPr>
                <w:lang w:bidi="fa-IR"/>
              </w:rPr>
              <w:t>Experimental Biology, Third Edition. CRC Press.</w:t>
            </w:r>
          </w:p>
          <w:p w:rsidR="000D37BE" w:rsidRDefault="00C46F03" w:rsidP="000D37BE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ولی‌‌زاده، م.، مقدم، م. 1395 طرح‌های آزمایشی در علوم کشاورزی. (ویراست پنجم، چاپ پانزدهم). انتشارات پریور. 442 صفحه.</w:t>
            </w:r>
          </w:p>
          <w:p w:rsidR="00C46F03" w:rsidRPr="003354EE" w:rsidRDefault="00C46F03" w:rsidP="000D37BE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Fonts w:hint="eastAsia"/>
                <w:rtl/>
                <w:lang w:bidi="fa-IR"/>
              </w:rPr>
              <w:t>زد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صمد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، ب.، </w:t>
            </w:r>
            <w:r w:rsidRPr="00B16A93">
              <w:rPr>
                <w:rtl/>
                <w:lang w:bidi="fa-IR"/>
              </w:rPr>
              <w:t xml:space="preserve"> ول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زاده</w:t>
            </w:r>
            <w:r>
              <w:rPr>
                <w:rFonts w:hint="cs"/>
                <w:rtl/>
                <w:lang w:bidi="fa-IR"/>
              </w:rPr>
              <w:t>، م.، و</w:t>
            </w:r>
            <w:r w:rsidRPr="00B16A93">
              <w:rPr>
                <w:rtl/>
                <w:lang w:bidi="fa-IR"/>
              </w:rPr>
              <w:t xml:space="preserve"> رضا</w:t>
            </w:r>
            <w:r w:rsidRPr="00B16A93">
              <w:rPr>
                <w:rFonts w:hint="cs"/>
                <w:rtl/>
                <w:lang w:bidi="fa-IR"/>
              </w:rPr>
              <w:t>یی</w:t>
            </w:r>
            <w:r w:rsidRPr="00B16A93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 xml:space="preserve">. 1376. </w:t>
            </w:r>
            <w:r w:rsidRPr="00B16A93">
              <w:rPr>
                <w:rtl/>
                <w:lang w:bidi="fa-IR"/>
              </w:rPr>
              <w:t>طرح‌ها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آمار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در پژوهش 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کشاورز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. انتشارات دانشگاه تهران. 770 صفحه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F73A18" w:rsidRDefault="00F73A1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44649">
        <w:trPr>
          <w:trHeight w:val="279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D1066" w:rsidRDefault="00A51E3F" w:rsidP="00DD1066">
            <w:pPr>
              <w:autoSpaceDE w:val="0"/>
              <w:autoSpaceDN w:val="0"/>
              <w:adjustRightInd w:val="0"/>
              <w:spacing w:before="120"/>
              <w:ind w:left="61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اصول و انواع طرح‌های آماری</w:t>
            </w:r>
          </w:p>
          <w:p w:rsidR="00B16A93" w:rsidRP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اجرا و پیاده سازی طرح‌های آزمایشی</w:t>
            </w:r>
          </w:p>
          <w:p w:rsidR="00B16A93" w:rsidRP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تجزیه واریانس و پسا واریانس به منظور اجرای آزمایش‌های مختلف</w:t>
            </w:r>
          </w:p>
          <w:p w:rsid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قضاوت در مورد نتایج حاصله</w:t>
            </w:r>
          </w:p>
          <w:p w:rsidR="00B16A93" w:rsidRP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آزمون‌های مختلف مقایسه میانگین</w:t>
            </w:r>
          </w:p>
          <w:p w:rsidR="00A51E3F" w:rsidRPr="00DD1066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نتیجه گیری و تفسیر نتایج حاصل</w:t>
            </w:r>
            <w:r w:rsidRPr="00DD1066">
              <w:rPr>
                <w:rFonts w:ascii="TimesNewRoman,Bold" w:hAnsi="TimesNewRoman,Bold"/>
                <w:lang w:bidi="fa-IR"/>
              </w:rPr>
              <w:t xml:space="preserve"> </w:t>
            </w:r>
          </w:p>
          <w:p w:rsidR="000D37BE" w:rsidRPr="00DD1066" w:rsidRDefault="000D37BE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rtl/>
                <w:lang w:bidi="fa-IR"/>
              </w:rPr>
              <w:t xml:space="preserve">استفاده از مدل‌های مختلف رگرسیونی جهت پیشبینی </w:t>
            </w:r>
            <w:r w:rsidR="00DD1066" w:rsidRPr="00DD1066">
              <w:rPr>
                <w:rFonts w:ascii="TimesNewRoman,Bold" w:hAnsi="TimesNewRoman,Bold" w:hint="cs"/>
                <w:rtl/>
                <w:lang w:bidi="fa-IR"/>
              </w:rPr>
              <w:t xml:space="preserve">و تخمین </w:t>
            </w:r>
            <w:r w:rsidRPr="00DD1066">
              <w:rPr>
                <w:rFonts w:ascii="TimesNewRoman,Bold" w:hAnsi="TimesNewRoman,Bold" w:hint="cs"/>
                <w:rtl/>
                <w:lang w:bidi="fa-IR"/>
              </w:rPr>
              <w:t xml:space="preserve">حالات مختلف </w:t>
            </w:r>
            <w:r w:rsidR="00DD1066" w:rsidRPr="00DD1066">
              <w:rPr>
                <w:rFonts w:ascii="TimesNewRoman,Bold" w:hAnsi="TimesNewRoman,Bold" w:hint="cs"/>
                <w:rtl/>
                <w:lang w:bidi="fa-IR"/>
              </w:rPr>
              <w:t>آزمایش نشده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3A18">
        <w:trPr>
          <w:trHeight w:val="503"/>
        </w:trPr>
        <w:tc>
          <w:tcPr>
            <w:tcW w:w="5000" w:type="pct"/>
          </w:tcPr>
          <w:p w:rsidR="00A51E3F" w:rsidRPr="00D21C58" w:rsidRDefault="00B16A93" w:rsidP="0091445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عنوان محقق یا به عنوان دانشجوی کارشناسی ارشد </w:t>
            </w:r>
            <w:r w:rsidR="00914453">
              <w:rPr>
                <w:rFonts w:hint="cs"/>
                <w:rtl/>
                <w:lang w:bidi="fa-IR"/>
              </w:rPr>
              <w:t>یا</w:t>
            </w:r>
            <w:r>
              <w:rPr>
                <w:rFonts w:hint="cs"/>
                <w:rtl/>
                <w:lang w:bidi="fa-IR"/>
              </w:rPr>
              <w:t xml:space="preserve"> دکترا، توانایی کامل را در جهت طرح، اجرا، تجزیه و تحلیل و نهایتا تفسیر </w:t>
            </w:r>
            <w:r w:rsidR="00914453">
              <w:rPr>
                <w:rFonts w:hint="cs"/>
                <w:rtl/>
                <w:lang w:bidi="fa-IR"/>
              </w:rPr>
              <w:t xml:space="preserve">داده‌های حاصل از </w:t>
            </w:r>
            <w:r w:rsidR="003D723E">
              <w:rPr>
                <w:rFonts w:hint="cs"/>
                <w:rtl/>
                <w:lang w:bidi="fa-IR"/>
              </w:rPr>
              <w:t xml:space="preserve">پایان‌نامه، رساله و یا دگیر </w:t>
            </w:r>
            <w:r w:rsidR="00914453">
              <w:rPr>
                <w:rFonts w:hint="cs"/>
                <w:rtl/>
                <w:lang w:bidi="fa-IR"/>
              </w:rPr>
              <w:t>تحقیقات را خواهد داشت.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1C58">
        <w:tc>
          <w:tcPr>
            <w:tcW w:w="1290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21C58">
        <w:tc>
          <w:tcPr>
            <w:tcW w:w="1290" w:type="pct"/>
            <w:vAlign w:val="center"/>
          </w:tcPr>
          <w:p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:rsidR="004D5045" w:rsidRDefault="00127009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914453">
              <w:rPr>
                <w:rFonts w:hint="cs"/>
                <w:rtl/>
                <w:lang w:bidi="fa-IR"/>
              </w:rPr>
              <w:t xml:space="preserve">  نمره کوئیز</w:t>
            </w:r>
            <w:r w:rsidR="00F73A18">
              <w:rPr>
                <w:rFonts w:hint="cs"/>
                <w:rtl/>
                <w:lang w:bidi="fa-IR"/>
              </w:rPr>
              <w:t xml:space="preserve"> </w:t>
            </w:r>
            <w:r w:rsidR="00914453">
              <w:rPr>
                <w:rFonts w:hint="cs"/>
                <w:rtl/>
                <w:lang w:bidi="fa-IR"/>
              </w:rPr>
              <w:t>و</w:t>
            </w:r>
            <w:r w:rsidR="00D21C58">
              <w:rPr>
                <w:rFonts w:hint="cs"/>
                <w:rtl/>
                <w:lang w:bidi="fa-IR"/>
              </w:rPr>
              <w:t xml:space="preserve"> تحویل تکالیف واگذارشده، نمرات تشویقی </w:t>
            </w:r>
            <w:r w:rsidR="00914453">
              <w:rPr>
                <w:rFonts w:hint="cs"/>
                <w:rtl/>
                <w:lang w:bidi="fa-IR"/>
              </w:rPr>
              <w:t>مشارکت در فرایند آموزشی سر کلاس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C5959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 نیمسال اول 98-97</w:t>
            </w:r>
            <w:r>
              <w:rPr>
                <w:lang w:bidi="fa-IR"/>
              </w:rPr>
              <w:t>:</w:t>
            </w:r>
          </w:p>
          <w:p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9 تا 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>
              <w:rPr>
                <w:rFonts w:hint="cs"/>
                <w:rtl/>
              </w:rPr>
              <w:t xml:space="preserve">11 تا 13،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>
              <w:rPr>
                <w:rFonts w:hint="cs"/>
                <w:rtl/>
              </w:rPr>
              <w:t>11</w:t>
            </w:r>
            <w:r w:rsidRPr="0088116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9 .</w:t>
            </w:r>
          </w:p>
          <w:p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2227DC">
        <w:trPr>
          <w:trHeight w:val="692"/>
        </w:trPr>
        <w:tc>
          <w:tcPr>
            <w:tcW w:w="5000" w:type="pct"/>
          </w:tcPr>
          <w:p w:rsidR="00A51E3F" w:rsidRPr="008C3AB5" w:rsidRDefault="0091445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هر هفته آموزشی، 2 جلسه کلاس برگزار می‌شود که جلسه دوم آن مربوط به حل تمارین و تکالیف می‌باشد.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هر جلسه دانشجو آمادگی کوئیز را داشته باشد.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2227DC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اتمام هر جلسه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نمونه مثال و نمونه مساله داده خواهد شد که توسط دانشجو حل 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تحویل مسائل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 xml:space="preserve">حل شده،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قبل از شروع جلسه بعدی کلاس است. برای تاخیرات حداکثر یک هفته‌ای نمره‌ای معادل حداکثر 40% نمره اصلی ثبت خواهد شد. انتظار می‌رود هر هفته بین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6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ساعت 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3D723E" w:rsidTr="003D723E">
        <w:tc>
          <w:tcPr>
            <w:tcW w:w="298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 w:rsidRPr="003D723E">
              <w:rPr>
                <w:rtl/>
                <w:lang w:bidi="fa-IR"/>
              </w:rPr>
              <w:t>مروري بر روشهاي آماري توص</w:t>
            </w:r>
            <w:r w:rsidRPr="003D723E">
              <w:rPr>
                <w:rFonts w:hint="cs"/>
                <w:rtl/>
                <w:lang w:bidi="fa-IR"/>
              </w:rPr>
              <w:t>یفی</w:t>
            </w:r>
            <w:r w:rsidRPr="003D723E">
              <w:rPr>
                <w:rtl/>
                <w:lang w:bidi="fa-IR"/>
              </w:rPr>
              <w:t xml:space="preserve"> و مبان</w:t>
            </w:r>
            <w:r w:rsidRPr="003D723E">
              <w:rPr>
                <w:rFonts w:hint="cs"/>
                <w:rtl/>
                <w:lang w:bidi="fa-IR"/>
              </w:rPr>
              <w:t>ی</w:t>
            </w:r>
            <w:r w:rsidRPr="003D723E">
              <w:rPr>
                <w:rtl/>
                <w:lang w:bidi="fa-IR"/>
              </w:rPr>
              <w:t xml:space="preserve"> آمار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:rsidTr="003D723E">
        <w:trPr>
          <w:trHeight w:val="413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مروري بر توز</w:t>
            </w:r>
            <w:r w:rsidRPr="003D723E">
              <w:rPr>
                <w:rFonts w:hint="cs"/>
                <w:sz w:val="20"/>
                <w:szCs w:val="22"/>
                <w:rtl/>
              </w:rPr>
              <w:t>یع</w:t>
            </w:r>
            <w:r w:rsidRPr="003D723E">
              <w:rPr>
                <w:sz w:val="20"/>
                <w:szCs w:val="22"/>
                <w:rtl/>
              </w:rPr>
              <w:t xml:space="preserve"> هاي آماري مهم </w:t>
            </w:r>
            <w:r w:rsidRPr="003D723E">
              <w:rPr>
                <w:rFonts w:cs="Times New Roman" w:hint="cs"/>
                <w:sz w:val="20"/>
                <w:szCs w:val="22"/>
                <w:rtl/>
              </w:rPr>
              <w:t>–</w:t>
            </w:r>
            <w:r w:rsidRPr="003D723E">
              <w:rPr>
                <w:rFonts w:hint="cs"/>
                <w:sz w:val="20"/>
                <w:szCs w:val="22"/>
                <w:rtl/>
              </w:rPr>
              <w:t>آزمون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هاي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فر</w:t>
            </w:r>
            <w:r w:rsidRPr="003D723E">
              <w:rPr>
                <w:sz w:val="20"/>
                <w:szCs w:val="22"/>
                <w:rtl/>
              </w:rPr>
              <w:t>ض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مبان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کاربرد روش آنال</w:t>
            </w:r>
            <w:r w:rsidRPr="003D723E">
              <w:rPr>
                <w:rFonts w:hint="cs"/>
                <w:sz w:val="20"/>
                <w:szCs w:val="22"/>
                <w:rtl/>
              </w:rPr>
              <w:t>یز واریانس</w:t>
            </w:r>
            <w:r w:rsidRPr="003D723E">
              <w:rPr>
                <w:sz w:val="20"/>
                <w:szCs w:val="22"/>
                <w:rtl/>
              </w:rPr>
              <w:t xml:space="preserve"> (</w:t>
            </w:r>
            <w:r w:rsidRPr="003D723E">
              <w:rPr>
                <w:rFonts w:hint="cs"/>
                <w:sz w:val="20"/>
                <w:szCs w:val="22"/>
                <w:rtl/>
              </w:rPr>
              <w:t>یکطرفه،</w:t>
            </w:r>
            <w:r w:rsidRPr="003D723E">
              <w:rPr>
                <w:sz w:val="20"/>
                <w:szCs w:val="22"/>
                <w:rtl/>
              </w:rPr>
              <w:t xml:space="preserve"> دوطرفه و ...)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cs"/>
                <w:sz w:val="20"/>
                <w:szCs w:val="22"/>
                <w:rtl/>
              </w:rPr>
              <w:t xml:space="preserve">فرضیات تجزیه واریانس، </w:t>
            </w:r>
            <w:r w:rsidRPr="003D723E">
              <w:rPr>
                <w:sz w:val="20"/>
                <w:szCs w:val="22"/>
                <w:rtl/>
              </w:rPr>
              <w:t>اصول تجز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ه</w:t>
            </w:r>
            <w:r w:rsidRPr="003D723E">
              <w:rPr>
                <w:sz w:val="20"/>
                <w:szCs w:val="22"/>
                <w:rtl/>
              </w:rPr>
              <w:t xml:space="preserve"> وار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انس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طرح ها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پا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ه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(</w:t>
            </w:r>
            <w:r w:rsidRPr="003D723E">
              <w:rPr>
                <w:rFonts w:hint="eastAsia"/>
                <w:sz w:val="20"/>
                <w:szCs w:val="22"/>
                <w:rtl/>
              </w:rPr>
              <w:t>طرح</w:t>
            </w:r>
            <w:r w:rsidRPr="003D723E">
              <w:rPr>
                <w:sz w:val="20"/>
                <w:szCs w:val="22"/>
                <w:rtl/>
              </w:rPr>
              <w:t xml:space="preserve"> کاملا تصادف</w:t>
            </w:r>
            <w:r w:rsidRPr="003D723E">
              <w:rPr>
                <w:rFonts w:hint="cs"/>
                <w:sz w:val="20"/>
                <w:szCs w:val="22"/>
                <w:rtl/>
              </w:rPr>
              <w:t>ی، تصادفی کردن)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eastAsia"/>
                <w:sz w:val="20"/>
                <w:szCs w:val="22"/>
                <w:rtl/>
              </w:rPr>
              <w:t>روش</w:t>
            </w:r>
            <w:r w:rsidRPr="003D723E">
              <w:rPr>
                <w:sz w:val="20"/>
                <w:szCs w:val="22"/>
                <w:rtl/>
              </w:rPr>
              <w:t xml:space="preserve"> ها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مختلف مقا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سه</w:t>
            </w:r>
            <w:r w:rsidRPr="003D723E">
              <w:rPr>
                <w:sz w:val="20"/>
                <w:szCs w:val="22"/>
                <w:rtl/>
              </w:rPr>
              <w:t xml:space="preserve"> م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انگ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ن</w:t>
            </w:r>
            <w:r w:rsidRPr="003D723E">
              <w:rPr>
                <w:sz w:val="20"/>
                <w:szCs w:val="22"/>
                <w:rtl/>
              </w:rPr>
              <w:t xml:space="preserve"> ها</w:t>
            </w:r>
            <w:r w:rsidRPr="003D723E">
              <w:rPr>
                <w:rFonts w:hint="cs"/>
                <w:sz w:val="20"/>
                <w:szCs w:val="22"/>
                <w:rtl/>
              </w:rPr>
              <w:t xml:space="preserve"> (</w:t>
            </w:r>
            <w:r w:rsidRPr="003D723E">
              <w:rPr>
                <w:sz w:val="20"/>
                <w:szCs w:val="22"/>
              </w:rPr>
              <w:t>LSD</w:t>
            </w:r>
            <w:r w:rsidRPr="003D723E">
              <w:rPr>
                <w:rFonts w:hint="cs"/>
                <w:sz w:val="20"/>
                <w:szCs w:val="22"/>
                <w:rtl/>
              </w:rPr>
              <w:t>، دانکن)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eastAsia"/>
                <w:sz w:val="20"/>
                <w:szCs w:val="22"/>
                <w:rtl/>
              </w:rPr>
              <w:t>روش</w:t>
            </w:r>
            <w:r w:rsidRPr="003D723E">
              <w:rPr>
                <w:sz w:val="20"/>
                <w:szCs w:val="22"/>
                <w:rtl/>
              </w:rPr>
              <w:t xml:space="preserve"> ها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مختلف مقا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سه</w:t>
            </w:r>
            <w:r w:rsidRPr="003D723E">
              <w:rPr>
                <w:sz w:val="20"/>
                <w:szCs w:val="22"/>
                <w:rtl/>
              </w:rPr>
              <w:t xml:space="preserve"> م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انگ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ن</w:t>
            </w:r>
            <w:r w:rsidRPr="003D723E">
              <w:rPr>
                <w:sz w:val="20"/>
                <w:szCs w:val="22"/>
                <w:rtl/>
              </w:rPr>
              <w:t xml:space="preserve"> ها</w:t>
            </w:r>
            <w:r w:rsidRPr="003D723E">
              <w:rPr>
                <w:rFonts w:hint="cs"/>
                <w:sz w:val="20"/>
                <w:szCs w:val="22"/>
                <w:rtl/>
              </w:rPr>
              <w:t xml:space="preserve"> (توکی، دانت، </w:t>
            </w:r>
            <w:r w:rsidRPr="003D723E">
              <w:rPr>
                <w:sz w:val="20"/>
                <w:szCs w:val="22"/>
              </w:rPr>
              <w:t>SNK</w:t>
            </w:r>
            <w:r w:rsidRPr="003D723E">
              <w:rPr>
                <w:rFonts w:hint="cs"/>
                <w:sz w:val="20"/>
                <w:szCs w:val="22"/>
                <w:rtl/>
              </w:rPr>
              <w:t>)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eastAsia"/>
                <w:sz w:val="20"/>
                <w:szCs w:val="22"/>
                <w:rtl/>
              </w:rPr>
              <w:t>طرح</w:t>
            </w:r>
            <w:r w:rsidRPr="003D723E">
              <w:rPr>
                <w:sz w:val="20"/>
                <w:szCs w:val="22"/>
                <w:rtl/>
              </w:rPr>
              <w:t xml:space="preserve"> کاملا تصادف</w:t>
            </w:r>
            <w:r w:rsidRPr="003D723E">
              <w:rPr>
                <w:rFonts w:hint="cs"/>
                <w:sz w:val="20"/>
                <w:szCs w:val="22"/>
                <w:rtl/>
              </w:rPr>
              <w:t xml:space="preserve">ی نامتعادل (با تکرار نامساوی)، </w:t>
            </w:r>
            <w:r w:rsidRPr="003D723E">
              <w:rPr>
                <w:rFonts w:hint="eastAsia"/>
                <w:sz w:val="20"/>
                <w:szCs w:val="22"/>
                <w:rtl/>
              </w:rPr>
              <w:t xml:space="preserve"> طرح</w:t>
            </w:r>
            <w:r w:rsidRPr="003D723E">
              <w:rPr>
                <w:sz w:val="20"/>
                <w:szCs w:val="22"/>
                <w:rtl/>
              </w:rPr>
              <w:t xml:space="preserve"> کاملا تصادف</w:t>
            </w:r>
            <w:r w:rsidRPr="003D723E">
              <w:rPr>
                <w:rFonts w:hint="cs"/>
                <w:sz w:val="20"/>
                <w:szCs w:val="22"/>
                <w:rtl/>
              </w:rPr>
              <w:t>ی با داده گم‌شده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طرح ها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پا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ه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(</w:t>
            </w:r>
            <w:r w:rsidRPr="003D723E">
              <w:rPr>
                <w:rFonts w:hint="eastAsia"/>
                <w:sz w:val="20"/>
                <w:szCs w:val="22"/>
                <w:rtl/>
              </w:rPr>
              <w:t>طرح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بلوک‌های کامل</w:t>
            </w:r>
            <w:r w:rsidRPr="003D723E">
              <w:rPr>
                <w:sz w:val="20"/>
                <w:szCs w:val="22"/>
                <w:rtl/>
              </w:rPr>
              <w:t xml:space="preserve"> تصادف</w:t>
            </w:r>
            <w:r w:rsidRPr="003D723E">
              <w:rPr>
                <w:rFonts w:hint="cs"/>
                <w:sz w:val="20"/>
                <w:szCs w:val="22"/>
                <w:rtl/>
              </w:rPr>
              <w:t>ی، تصادفی کردن)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:rsidTr="003D723E">
        <w:trPr>
          <w:trHeight w:val="278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طرح ها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پا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ه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(</w:t>
            </w:r>
            <w:r w:rsidRPr="003D723E">
              <w:rPr>
                <w:rFonts w:hint="eastAsia"/>
                <w:sz w:val="20"/>
                <w:szCs w:val="22"/>
                <w:rtl/>
              </w:rPr>
              <w:t>طرح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 xml:space="preserve">مربع لاتین، تصادفی کردن) و  سودمندی نسبی طرح 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cs"/>
                <w:sz w:val="20"/>
                <w:szCs w:val="22"/>
                <w:rtl/>
              </w:rPr>
              <w:t xml:space="preserve">آزمایش‌های فاکتوریل 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cs"/>
                <w:sz w:val="20"/>
                <w:szCs w:val="22"/>
                <w:rtl/>
              </w:rPr>
              <w:t>طرح کرت‌های خورد شده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</w:rPr>
            </w:pPr>
            <w:r w:rsidRPr="003D723E">
              <w:rPr>
                <w:sz w:val="20"/>
                <w:szCs w:val="22"/>
                <w:rtl/>
              </w:rPr>
              <w:t>همبستگ</w:t>
            </w:r>
            <w:r w:rsidRPr="003D723E">
              <w:rPr>
                <w:rFonts w:hint="cs"/>
                <w:sz w:val="20"/>
                <w:szCs w:val="22"/>
                <w:rtl/>
              </w:rPr>
              <w:t>ی و</w:t>
            </w:r>
            <w:r w:rsidRPr="003D723E">
              <w:rPr>
                <w:sz w:val="20"/>
                <w:szCs w:val="22"/>
                <w:rtl/>
              </w:rPr>
              <w:t xml:space="preserve"> رابطه ب</w:t>
            </w:r>
            <w:r w:rsidRPr="003D723E">
              <w:rPr>
                <w:rFonts w:hint="cs"/>
                <w:sz w:val="20"/>
                <w:szCs w:val="22"/>
                <w:rtl/>
              </w:rPr>
              <w:t>ین</w:t>
            </w:r>
            <w:r w:rsidRPr="003D723E">
              <w:rPr>
                <w:sz w:val="20"/>
                <w:szCs w:val="22"/>
                <w:rtl/>
              </w:rPr>
              <w:t xml:space="preserve"> دو متغ</w:t>
            </w:r>
            <w:r w:rsidRPr="003D723E">
              <w:rPr>
                <w:rFonts w:hint="cs"/>
                <w:sz w:val="20"/>
                <w:szCs w:val="22"/>
                <w:rtl/>
              </w:rPr>
              <w:t>یر</w:t>
            </w:r>
            <w:r w:rsidRPr="003D723E">
              <w:rPr>
                <w:sz w:val="20"/>
                <w:szCs w:val="22"/>
                <w:rtl/>
              </w:rPr>
              <w:t xml:space="preserve"> (خط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غ</w:t>
            </w:r>
            <w:r w:rsidRPr="003D723E">
              <w:rPr>
                <w:rFonts w:hint="cs"/>
                <w:sz w:val="20"/>
                <w:szCs w:val="22"/>
                <w:rtl/>
              </w:rPr>
              <w:t>یرخطی</w:t>
            </w:r>
            <w:r w:rsidRPr="003D723E">
              <w:rPr>
                <w:sz w:val="20"/>
                <w:szCs w:val="22"/>
                <w:rtl/>
              </w:rPr>
              <w:t>)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اصول و کل</w:t>
            </w:r>
            <w:r w:rsidRPr="003D723E">
              <w:rPr>
                <w:rFonts w:hint="cs"/>
                <w:sz w:val="20"/>
                <w:szCs w:val="22"/>
                <w:rtl/>
              </w:rPr>
              <w:t>یات</w:t>
            </w:r>
            <w:r w:rsidRPr="003D723E">
              <w:rPr>
                <w:sz w:val="20"/>
                <w:szCs w:val="22"/>
                <w:rtl/>
              </w:rPr>
              <w:t xml:space="preserve"> روش</w:t>
            </w:r>
            <w:r w:rsidRPr="003D723E">
              <w:rPr>
                <w:rFonts w:hint="cs"/>
                <w:sz w:val="20"/>
                <w:szCs w:val="22"/>
                <w:rtl/>
              </w:rPr>
              <w:t>‌</w:t>
            </w:r>
            <w:r w:rsidRPr="003D723E">
              <w:rPr>
                <w:sz w:val="20"/>
                <w:szCs w:val="22"/>
                <w:rtl/>
              </w:rPr>
              <w:t>ها</w:t>
            </w:r>
            <w:r w:rsidRPr="003D723E">
              <w:rPr>
                <w:rFonts w:hint="cs"/>
                <w:sz w:val="20"/>
                <w:szCs w:val="22"/>
                <w:rtl/>
              </w:rPr>
              <w:t>‌</w:t>
            </w:r>
            <w:r w:rsidRPr="003D723E">
              <w:rPr>
                <w:sz w:val="20"/>
                <w:szCs w:val="22"/>
                <w:rtl/>
              </w:rPr>
              <w:t>ي رگرس</w:t>
            </w:r>
            <w:r w:rsidRPr="003D723E">
              <w:rPr>
                <w:rFonts w:hint="cs"/>
                <w:sz w:val="20"/>
                <w:szCs w:val="22"/>
                <w:rtl/>
              </w:rPr>
              <w:t>یونی</w:t>
            </w:r>
            <w:r w:rsidRPr="003D723E">
              <w:rPr>
                <w:sz w:val="20"/>
                <w:szCs w:val="22"/>
                <w:rtl/>
              </w:rPr>
              <w:t xml:space="preserve"> (خط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غ</w:t>
            </w:r>
            <w:r w:rsidRPr="003D723E">
              <w:rPr>
                <w:rFonts w:hint="cs"/>
                <w:sz w:val="20"/>
                <w:szCs w:val="22"/>
                <w:rtl/>
              </w:rPr>
              <w:t>یر</w:t>
            </w:r>
            <w:r w:rsidRPr="003D723E">
              <w:rPr>
                <w:sz w:val="20"/>
                <w:szCs w:val="22"/>
                <w:rtl/>
              </w:rPr>
              <w:t xml:space="preserve"> 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>) - آشنا</w:t>
            </w:r>
            <w:r w:rsidRPr="003D723E">
              <w:rPr>
                <w:rFonts w:hint="cs"/>
                <w:sz w:val="20"/>
                <w:szCs w:val="22"/>
                <w:rtl/>
              </w:rPr>
              <w:t>یی</w:t>
            </w:r>
            <w:r w:rsidRPr="003D723E">
              <w:rPr>
                <w:sz w:val="20"/>
                <w:szCs w:val="22"/>
                <w:rtl/>
              </w:rPr>
              <w:t xml:space="preserve"> با مدل</w:t>
            </w:r>
            <w:r w:rsidRPr="003D723E">
              <w:rPr>
                <w:rFonts w:hint="cs"/>
                <w:sz w:val="20"/>
                <w:szCs w:val="22"/>
                <w:rtl/>
              </w:rPr>
              <w:t>‌</w:t>
            </w:r>
            <w:r w:rsidRPr="003D723E">
              <w:rPr>
                <w:sz w:val="20"/>
                <w:szCs w:val="22"/>
                <w:rtl/>
              </w:rPr>
              <w:t>هاي 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غ</w:t>
            </w:r>
            <w:r w:rsidRPr="003D723E">
              <w:rPr>
                <w:rFonts w:hint="cs"/>
                <w:sz w:val="20"/>
                <w:szCs w:val="22"/>
                <w:rtl/>
              </w:rPr>
              <w:t>یر خطی</w:t>
            </w:r>
            <w:r w:rsidRPr="003D723E">
              <w:rPr>
                <w:sz w:val="20"/>
                <w:szCs w:val="22"/>
                <w:rtl/>
              </w:rPr>
              <w:t xml:space="preserve"> پرکابرد در علوم زراع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مبان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کاربرد رگرس</w:t>
            </w:r>
            <w:r w:rsidRPr="003D723E">
              <w:rPr>
                <w:rFonts w:hint="cs"/>
                <w:sz w:val="20"/>
                <w:szCs w:val="22"/>
                <w:rtl/>
              </w:rPr>
              <w:t>یون</w:t>
            </w:r>
            <w:r w:rsidRPr="003D723E">
              <w:rPr>
                <w:sz w:val="20"/>
                <w:szCs w:val="22"/>
                <w:rtl/>
              </w:rPr>
              <w:t xml:space="preserve"> 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تک متغ</w:t>
            </w:r>
            <w:r w:rsidRPr="003D723E">
              <w:rPr>
                <w:rFonts w:hint="cs"/>
                <w:sz w:val="20"/>
                <w:szCs w:val="22"/>
                <w:rtl/>
              </w:rPr>
              <w:t>یره</w:t>
            </w:r>
            <w:r w:rsidRPr="003D723E">
              <w:rPr>
                <w:sz w:val="20"/>
                <w:szCs w:val="22"/>
                <w:rtl/>
              </w:rPr>
              <w:t xml:space="preserve"> و چند متغ</w:t>
            </w:r>
            <w:r w:rsidRPr="003D723E">
              <w:rPr>
                <w:rFonts w:hint="cs"/>
                <w:sz w:val="20"/>
                <w:szCs w:val="22"/>
                <w:rtl/>
              </w:rPr>
              <w:t>یره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597722" w:rsidRDefault="00597722" w:rsidP="00DF052A">
      <w:pPr>
        <w:ind w:firstLine="0"/>
        <w:rPr>
          <w:b/>
          <w:bCs/>
          <w:rtl/>
          <w:lang w:bidi="fa-IR"/>
        </w:rPr>
      </w:pPr>
    </w:p>
    <w:p w:rsidR="00597722" w:rsidRDefault="00597722" w:rsidP="00DF052A">
      <w:pPr>
        <w:ind w:firstLine="0"/>
        <w:rPr>
          <w:b/>
          <w:bCs/>
          <w:rtl/>
          <w:lang w:bidi="fa-IR"/>
        </w:rPr>
      </w:pPr>
    </w:p>
    <w:p w:rsidR="00597722" w:rsidRDefault="00C90F8B" w:rsidP="00C90F8B">
      <w:pPr>
        <w:ind w:firstLine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در جلسات بخش عملی درس </w:t>
      </w:r>
      <w:r w:rsidRPr="00C90F8B">
        <w:rPr>
          <w:b/>
          <w:bCs/>
          <w:rtl/>
          <w:lang w:bidi="fa-IR"/>
        </w:rPr>
        <w:t>طرح‌ها</w:t>
      </w:r>
      <w:r w:rsidRPr="00C90F8B">
        <w:rPr>
          <w:rFonts w:hint="cs"/>
          <w:b/>
          <w:bCs/>
          <w:rtl/>
          <w:lang w:bidi="fa-IR"/>
        </w:rPr>
        <w:t>ی</w:t>
      </w:r>
      <w:r w:rsidRPr="00C90F8B">
        <w:rPr>
          <w:b/>
          <w:bCs/>
          <w:rtl/>
          <w:lang w:bidi="fa-IR"/>
        </w:rPr>
        <w:t xml:space="preserve"> آزما</w:t>
      </w:r>
      <w:r w:rsidRPr="00C90F8B">
        <w:rPr>
          <w:rFonts w:hint="cs"/>
          <w:b/>
          <w:bCs/>
          <w:rtl/>
          <w:lang w:bidi="fa-IR"/>
        </w:rPr>
        <w:t>ی</w:t>
      </w:r>
      <w:r w:rsidRPr="00C90F8B">
        <w:rPr>
          <w:rFonts w:hint="eastAsia"/>
          <w:b/>
          <w:bCs/>
          <w:rtl/>
          <w:lang w:bidi="fa-IR"/>
        </w:rPr>
        <w:t>ش</w:t>
      </w:r>
      <w:r w:rsidRPr="00C90F8B">
        <w:rPr>
          <w:b/>
          <w:bCs/>
          <w:rtl/>
          <w:lang w:bidi="fa-IR"/>
        </w:rPr>
        <w:t xml:space="preserve"> در علوم کشاورز</w:t>
      </w:r>
      <w:r w:rsidRPr="00C90F8B">
        <w:rPr>
          <w:rFonts w:hint="cs"/>
          <w:b/>
          <w:bCs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>:</w:t>
      </w:r>
    </w:p>
    <w:p w:rsidR="003D723E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 xml:space="preserve">1. </w:t>
      </w:r>
      <w:r w:rsidR="003D723E" w:rsidRPr="003D723E">
        <w:rPr>
          <w:rtl/>
          <w:lang w:bidi="fa-IR"/>
        </w:rPr>
        <w:t>حل تمر</w:t>
      </w:r>
      <w:r w:rsidR="003D723E" w:rsidRPr="003D723E">
        <w:rPr>
          <w:rFonts w:hint="cs"/>
          <w:rtl/>
          <w:lang w:bidi="fa-IR"/>
        </w:rPr>
        <w:t>ین</w:t>
      </w:r>
      <w:r w:rsidR="003D723E" w:rsidRPr="003D723E">
        <w:rPr>
          <w:rtl/>
          <w:lang w:bidi="fa-IR"/>
        </w:rPr>
        <w:t xml:space="preserve"> هاي مرتبط با مباحث به کمک </w:t>
      </w:r>
      <w:r w:rsidR="003D723E" w:rsidRPr="003D723E">
        <w:rPr>
          <w:rFonts w:hint="cs"/>
          <w:rtl/>
          <w:lang w:bidi="fa-IR"/>
        </w:rPr>
        <w:t>یکی</w:t>
      </w:r>
      <w:r w:rsidR="003D723E" w:rsidRPr="003D723E">
        <w:rPr>
          <w:rtl/>
          <w:lang w:bidi="fa-IR"/>
        </w:rPr>
        <w:t xml:space="preserve"> از نرم افزارهاي آماري</w:t>
      </w:r>
      <w:r w:rsidR="003D723E" w:rsidRPr="003D723E">
        <w:rPr>
          <w:rFonts w:hint="cs"/>
          <w:rtl/>
          <w:lang w:bidi="fa-IR"/>
        </w:rPr>
        <w:t xml:space="preserve"> </w:t>
      </w:r>
      <w:r w:rsidR="003D723E" w:rsidRPr="003D723E">
        <w:rPr>
          <w:lang w:bidi="fa-IR"/>
        </w:rPr>
        <w:t>Sigmaplot</w:t>
      </w:r>
      <w:r w:rsidR="003D723E" w:rsidRPr="003D723E">
        <w:rPr>
          <w:rtl/>
          <w:lang w:bidi="fa-IR"/>
        </w:rPr>
        <w:t>،</w:t>
      </w:r>
      <w:r w:rsidR="003D723E" w:rsidRPr="003D723E">
        <w:rPr>
          <w:lang w:bidi="fa-IR"/>
        </w:rPr>
        <w:t xml:space="preserve">R </w:t>
      </w:r>
      <w:r w:rsidR="003D723E" w:rsidRPr="003D723E">
        <w:rPr>
          <w:rtl/>
          <w:lang w:bidi="fa-IR"/>
        </w:rPr>
        <w:t>،</w:t>
      </w:r>
      <w:r w:rsidR="003D723E" w:rsidRPr="003D723E">
        <w:rPr>
          <w:lang w:bidi="fa-IR"/>
        </w:rPr>
        <w:t xml:space="preserve">SAS </w:t>
      </w:r>
      <w:r w:rsidR="003D723E" w:rsidRPr="003D723E">
        <w:rPr>
          <w:rtl/>
          <w:lang w:bidi="fa-IR"/>
        </w:rPr>
        <w:t>،</w:t>
      </w:r>
      <w:r w:rsidR="003D723E" w:rsidRPr="003D723E">
        <w:rPr>
          <w:lang w:bidi="fa-IR"/>
        </w:rPr>
        <w:t>MSTATC</w:t>
      </w:r>
      <w:r w:rsidR="003D723E" w:rsidRPr="003D723E">
        <w:rPr>
          <w:rtl/>
          <w:lang w:bidi="fa-IR"/>
        </w:rPr>
        <w:t xml:space="preserve">، </w:t>
      </w:r>
      <w:r w:rsidR="003D723E" w:rsidRPr="003D723E">
        <w:rPr>
          <w:lang w:bidi="fa-IR"/>
        </w:rPr>
        <w:t>Minitab</w:t>
      </w:r>
    </w:p>
    <w:p w:rsidR="00C90F8B" w:rsidRPr="00C90F8B" w:rsidRDefault="003D723E" w:rsidP="00C90F8B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90F8B" w:rsidRPr="00C90F8B">
        <w:rPr>
          <w:rFonts w:hint="cs"/>
          <w:rtl/>
          <w:lang w:bidi="fa-IR"/>
        </w:rPr>
        <w:t>حل مثال‌ها و تمارین از رشته‌های مختلف کشاورزی</w:t>
      </w:r>
    </w:p>
    <w:p w:rsidR="00C90F8B" w:rsidRPr="00C90F8B" w:rsidRDefault="003D723E" w:rsidP="00C90F8B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="00C90F8B" w:rsidRPr="00C90F8B">
        <w:rPr>
          <w:rFonts w:hint="cs"/>
          <w:rtl/>
          <w:lang w:bidi="fa-IR"/>
        </w:rPr>
        <w:t>. آموزش نحوه استفاده از ماشین حساب</w:t>
      </w:r>
    </w:p>
    <w:p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4. پیاده کردن طرح‌های آزمایش</w:t>
      </w:r>
      <w:r w:rsidR="00151CC5">
        <w:rPr>
          <w:rFonts w:hint="cs"/>
          <w:rtl/>
          <w:lang w:bidi="fa-IR"/>
        </w:rPr>
        <w:t>ی</w:t>
      </w:r>
      <w:r w:rsidRPr="00C90F8B">
        <w:rPr>
          <w:rFonts w:hint="cs"/>
          <w:rtl/>
          <w:lang w:bidi="fa-IR"/>
        </w:rPr>
        <w:t xml:space="preserve"> در آزمایشگاه و گلخانه</w:t>
      </w:r>
    </w:p>
    <w:p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5. بازدید از طرح‌های آزمایشی موجود در مزرعه دانشگاه</w:t>
      </w:r>
      <w:bookmarkStart w:id="0" w:name="_GoBack"/>
      <w:bookmarkEnd w:id="0"/>
    </w:p>
    <w:sectPr w:rsidR="00C90F8B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59" w:rsidRDefault="00EC5959" w:rsidP="00061A9B">
      <w:pPr>
        <w:spacing w:after="0"/>
      </w:pPr>
      <w:r>
        <w:separator/>
      </w:r>
    </w:p>
  </w:endnote>
  <w:endnote w:type="continuationSeparator" w:id="0">
    <w:p w:rsidR="00EC5959" w:rsidRDefault="00EC595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23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59" w:rsidRDefault="00EC5959" w:rsidP="00061A9B">
      <w:pPr>
        <w:spacing w:after="0"/>
      </w:pPr>
      <w:r>
        <w:separator/>
      </w:r>
    </w:p>
  </w:footnote>
  <w:footnote w:type="continuationSeparator" w:id="0">
    <w:p w:rsidR="00EC5959" w:rsidRDefault="00EC595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E076A2"/>
    <w:multiLevelType w:val="hybridMultilevel"/>
    <w:tmpl w:val="9F2606AE"/>
    <w:lvl w:ilvl="0" w:tplc="BEBCC89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9"/>
  </w:num>
  <w:num w:numId="19">
    <w:abstractNumId w:val="1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17"/>
  </w:num>
  <w:num w:numId="25">
    <w:abstractNumId w:val="18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0D37BE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3D723E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C0041"/>
    <w:rsid w:val="009C2719"/>
    <w:rsid w:val="009F0C76"/>
    <w:rsid w:val="009F1DA8"/>
    <w:rsid w:val="00A51E3F"/>
    <w:rsid w:val="00A76F32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6F03"/>
    <w:rsid w:val="00C47146"/>
    <w:rsid w:val="00C47281"/>
    <w:rsid w:val="00C60107"/>
    <w:rsid w:val="00C82905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D1066"/>
    <w:rsid w:val="00DF052A"/>
    <w:rsid w:val="00E504B7"/>
    <w:rsid w:val="00E56A3C"/>
    <w:rsid w:val="00E85668"/>
    <w:rsid w:val="00EB76A2"/>
    <w:rsid w:val="00EC340D"/>
    <w:rsid w:val="00EC5959"/>
    <w:rsid w:val="00EE56A0"/>
    <w:rsid w:val="00EF4E50"/>
    <w:rsid w:val="00EF67CA"/>
    <w:rsid w:val="00F06A90"/>
    <w:rsid w:val="00F30A5C"/>
    <w:rsid w:val="00F6060B"/>
    <w:rsid w:val="00F6504B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C9580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03EF-38D5-4DDC-B0B9-CF227F4C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2</cp:revision>
  <dcterms:created xsi:type="dcterms:W3CDTF">2018-10-23T07:36:00Z</dcterms:created>
  <dcterms:modified xsi:type="dcterms:W3CDTF">2018-10-23T07:36:00Z</dcterms:modified>
</cp:coreProperties>
</file>