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09F13E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E05C67" w:rsidRDefault="00E05C67" w:rsidP="00A6642F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متون نظم دوره </w:t>
            </w:r>
            <w:r w:rsidR="00A6642F">
              <w:rPr>
                <w:rFonts w:hint="cs"/>
                <w:rtl/>
                <w:lang w:bidi="fa-IR"/>
              </w:rPr>
              <w:t>اسلامی</w:t>
            </w:r>
            <w:r>
              <w:rPr>
                <w:rFonts w:hint="cs"/>
                <w:rtl/>
                <w:lang w:bidi="fa-IR"/>
              </w:rPr>
              <w:t xml:space="preserve"> تا پایان اموی</w:t>
            </w:r>
          </w:p>
        </w:tc>
        <w:tc>
          <w:tcPr>
            <w:tcW w:w="507" w:type="pct"/>
            <w:vAlign w:val="center"/>
          </w:tcPr>
          <w:p w:rsidR="00C26748" w:rsidRDefault="00E05C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E05C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2099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  <w:p w:rsidR="00120995" w:rsidRDefault="0012099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B1F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C1A4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C1A4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C1A4A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B1F4A">
              <w:rPr>
                <w:lang w:bidi="fa-IR"/>
              </w:rPr>
              <w:t xml:space="preserve"> </w:t>
            </w:r>
            <w:r w:rsidR="000B1F4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6642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شاعران بزرگ آن دوره را بشناسید.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6642F">
              <w:rPr>
                <w:rFonts w:ascii="TimesNewRoman,Bold" w:hAnsi="TimesNewRoman,Bold" w:hint="cs"/>
                <w:rtl/>
                <w:lang w:bidi="fa-IR"/>
              </w:rPr>
              <w:t>نمونه های شعر آنها را بدرستی بخوانید.</w:t>
            </w:r>
          </w:p>
          <w:p w:rsidR="00A51E3F" w:rsidRDefault="00A6642F" w:rsidP="00A664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مفردات و ابیات را بفهمید.</w:t>
            </w:r>
          </w:p>
          <w:p w:rsidR="00A51E3F" w:rsidRDefault="00A6642F" w:rsidP="00A664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ویژگیهای مهم هر شاعر را بشناسید.</w:t>
            </w:r>
          </w:p>
          <w:p w:rsidR="00A51E3F" w:rsidRPr="00A6642F" w:rsidRDefault="00A6642F" w:rsidP="00A664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ویژگیهای شعر در آن دوره را توضیح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0B1F4A" w:rsidRDefault="000B1F4A" w:rsidP="000B1F4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آن دوره ها را بخوانید و بفهمید</w:t>
            </w:r>
          </w:p>
          <w:p w:rsidR="000B1F4A" w:rsidRDefault="000B1F4A" w:rsidP="000B1F4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مضامین شعر آن دوره ها آشنا شوید</w:t>
            </w:r>
          </w:p>
          <w:p w:rsidR="000B1F4A" w:rsidRPr="003B2C8A" w:rsidRDefault="000B1F4A" w:rsidP="000B1F4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ویژگیهای شعر آن دوره ها را بشناسید</w:t>
            </w:r>
          </w:p>
          <w:p w:rsidR="00A51E3F" w:rsidRPr="001F48E0" w:rsidRDefault="000B1F4A" w:rsidP="000B1F4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تاثیر اسلام بر شعر آن دوره ها را بشناسید</w:t>
            </w:r>
            <w:bookmarkStart w:id="0" w:name="_GoBack"/>
            <w:bookmarkEnd w:id="0"/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B2D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B2DF2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B2D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B2DF2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1B2D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1B2DF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1B2DF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B2DF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560DC5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a.nohairat@uok.ac.ir: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65ADD" w:rsidP="007B39D6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و چهار شنبه 8- 12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3A1D2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CF3CA0" w:rsidRDefault="00CF3CA0" w:rsidP="00CF3CA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CF3CA0" w:rsidRDefault="00CF3CA0" w:rsidP="00CF3CA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CF3CA0" w:rsidP="00CF3CA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3779A1" w:rsidRDefault="003779A1" w:rsidP="003779A1">
            <w:pPr>
              <w:pStyle w:val="ListParagraph"/>
              <w:numPr>
                <w:ilvl w:val="0"/>
                <w:numId w:val="2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3779A1">
              <w:rPr>
                <w:rFonts w:ascii="TimesNewRoman,Bold" w:hAnsi="TimesNewRoman,Bold" w:hint="cs"/>
                <w:rtl/>
                <w:lang w:bidi="fa-IR"/>
              </w:rPr>
              <w:t>هر دانشجو مطالب درس جلسه گذشته را در دفتر مخصوص این درس بنویسد و به رویت استاد برساند.</w:t>
            </w:r>
          </w:p>
          <w:p w:rsidR="003779A1" w:rsidRPr="003779A1" w:rsidRDefault="003779A1" w:rsidP="003779A1">
            <w:pPr>
              <w:pStyle w:val="ListParagraph"/>
              <w:numPr>
                <w:ilvl w:val="0"/>
                <w:numId w:val="2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بصورت جمعی و فردی اشعار جلسه پیش را بخوانند.</w:t>
            </w:r>
          </w:p>
          <w:p w:rsidR="003779A1" w:rsidRPr="003779A1" w:rsidRDefault="003779A1" w:rsidP="003779A1">
            <w:pPr>
              <w:pStyle w:val="ListParagraph"/>
              <w:numPr>
                <w:ilvl w:val="0"/>
                <w:numId w:val="26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برخی از دانشجویان به حفظ کردن برخی اشعار جلسات گذشته ملزم می شوند.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F320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بازه زمانی مورد بحث و ویژگیهای </w:t>
            </w:r>
            <w:r w:rsidR="005963D4">
              <w:rPr>
                <w:rFonts w:hint="cs"/>
                <w:rtl/>
                <w:lang w:bidi="fa-IR"/>
              </w:rPr>
              <w:t xml:space="preserve">اجتماعی و </w:t>
            </w:r>
            <w:r>
              <w:rPr>
                <w:rFonts w:hint="cs"/>
                <w:rtl/>
                <w:lang w:bidi="fa-IR"/>
              </w:rPr>
              <w:t>عمومی شعر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F320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 دانشجویان به نوشتن مطالب درسی</w:t>
            </w:r>
            <w:r w:rsidR="000875B7">
              <w:rPr>
                <w:rFonts w:hint="cs"/>
                <w:rtl/>
                <w:lang w:bidi="fa-IR"/>
              </w:rPr>
              <w:t xml:space="preserve"> جلسه درس و تهیه منبع و ارائه مطالب در جلسات بعدی هر درس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7B39D6" w:rsidRDefault="008828EA" w:rsidP="005963D4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شعر </w:t>
            </w:r>
            <w:r w:rsidR="005963D4">
              <w:rPr>
                <w:rFonts w:ascii="TimesNewRoman,Bold" w:hAnsi="TimesNewRoman,Bold" w:hint="cs"/>
                <w:rtl/>
                <w:lang w:bidi="fa-IR"/>
              </w:rPr>
              <w:t xml:space="preserve">اسلامی و ویژگیهای آن خصوصا مدح النبی </w:t>
            </w:r>
          </w:p>
          <w:p w:rsidR="00C47146" w:rsidRPr="007B39D6" w:rsidRDefault="00C47146" w:rsidP="008828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8828EA" w:rsidRDefault="00C47146" w:rsidP="008828EA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828E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963D4" w:rsidRDefault="008828EA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5963D4">
              <w:rPr>
                <w:rFonts w:ascii="TimesNewRoman,Bold" w:hAnsi="TimesNewRoman,Bold" w:hint="cs"/>
                <w:rtl/>
                <w:lang w:bidi="fa-IR"/>
              </w:rPr>
              <w:t>تاثیر قرآن و اسلام و احادیث پیامبر بر شعر آن دوره</w:t>
            </w:r>
          </w:p>
          <w:p w:rsidR="00C47146" w:rsidRPr="007B39D6" w:rsidRDefault="00C47146" w:rsidP="008828E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Default="008828EA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5963D4">
              <w:rPr>
                <w:rFonts w:ascii="TimesNewRoman,Bold" w:hAnsi="TimesNewRoman,Bold" w:hint="cs"/>
                <w:rtl/>
                <w:lang w:bidi="fa-IR"/>
              </w:rPr>
              <w:t>شعر کعب ابن زهیر و خواندن و شرح نمونه های شعری از ایشان.</w:t>
            </w:r>
          </w:p>
          <w:p w:rsidR="005963D4" w:rsidRDefault="005963D4" w:rsidP="00DB243A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828EA">
              <w:rPr>
                <w:rFonts w:hint="cs"/>
                <w:rtl/>
              </w:rPr>
              <w:t>ابیاتی</w:t>
            </w:r>
            <w:r>
              <w:rPr>
                <w:rFonts w:hint="cs"/>
                <w:rtl/>
              </w:rPr>
              <w:t xml:space="preserve"> از </w:t>
            </w:r>
            <w:r w:rsidRPr="008828EA">
              <w:rPr>
                <w:rFonts w:hint="cs"/>
                <w:rtl/>
                <w:lang w:bidi="fa-IR"/>
              </w:rPr>
              <w:t>قصیده بانت سعاد ص 11 المجانی الحدیثه ج 2</w:t>
            </w:r>
          </w:p>
          <w:p w:rsidR="00DB0346" w:rsidRPr="00DB0346" w:rsidRDefault="00DB0346" w:rsidP="008828E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8828EA" w:rsidRDefault="005963D4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حسان بن ثابت و خواندن و شرح نمونه های شعری از ایشان.</w:t>
            </w:r>
          </w:p>
          <w:p w:rsidR="005963D4" w:rsidRDefault="005963D4" w:rsidP="005963D4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8828EA">
              <w:rPr>
                <w:rFonts w:hint="cs"/>
                <w:rtl/>
              </w:rPr>
              <w:t xml:space="preserve"> ابیاتی </w:t>
            </w:r>
            <w:r>
              <w:rPr>
                <w:rFonts w:hint="cs"/>
                <w:rtl/>
              </w:rPr>
              <w:t xml:space="preserve">از </w:t>
            </w:r>
            <w:r w:rsidRPr="008828EA">
              <w:rPr>
                <w:rFonts w:hint="cs"/>
                <w:rtl/>
                <w:lang w:bidi="fa-IR"/>
              </w:rPr>
              <w:t xml:space="preserve"> قصیده </w:t>
            </w:r>
            <w:r>
              <w:rPr>
                <w:rFonts w:hint="cs"/>
                <w:rtl/>
              </w:rPr>
              <w:t xml:space="preserve">فتح مکه </w:t>
            </w:r>
            <w:r w:rsidRPr="008828EA">
              <w:rPr>
                <w:rFonts w:hint="cs"/>
                <w:rtl/>
                <w:lang w:bidi="fa-IR"/>
              </w:rPr>
              <w:t xml:space="preserve">ص </w:t>
            </w:r>
            <w:r>
              <w:rPr>
                <w:rFonts w:hint="cs"/>
                <w:rtl/>
                <w:lang w:bidi="fa-IR"/>
              </w:rPr>
              <w:t>27</w:t>
            </w:r>
            <w:r w:rsidRPr="008828E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C47146" w:rsidRPr="007B39D6" w:rsidRDefault="00C47146" w:rsidP="005963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8828EA" w:rsidRDefault="005963D4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آشنایی با شعر ابو ذویب الذلی و خواندن و شرح نمونه های شعری از ایشان.</w:t>
            </w:r>
          </w:p>
          <w:p w:rsidR="005963D4" w:rsidRDefault="005963D4" w:rsidP="005963D4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8828EA">
              <w:rPr>
                <w:rFonts w:hint="cs"/>
                <w:rtl/>
              </w:rPr>
              <w:t xml:space="preserve"> ابیاتی </w:t>
            </w:r>
            <w:r>
              <w:rPr>
                <w:rFonts w:hint="cs"/>
                <w:rtl/>
              </w:rPr>
              <w:t xml:space="preserve">از </w:t>
            </w:r>
            <w:r w:rsidRPr="008828EA">
              <w:rPr>
                <w:rFonts w:hint="cs"/>
                <w:rtl/>
                <w:lang w:bidi="fa-IR"/>
              </w:rPr>
              <w:t xml:space="preserve"> قصیده </w:t>
            </w:r>
            <w:r>
              <w:rPr>
                <w:rFonts w:hint="cs"/>
                <w:rtl/>
              </w:rPr>
              <w:t xml:space="preserve">المرثیه </w:t>
            </w:r>
            <w:r w:rsidRPr="008828EA">
              <w:rPr>
                <w:rFonts w:hint="cs"/>
                <w:rtl/>
                <w:lang w:bidi="fa-IR"/>
              </w:rPr>
              <w:t xml:space="preserve">ص </w:t>
            </w:r>
            <w:r>
              <w:rPr>
                <w:rFonts w:hint="cs"/>
                <w:rtl/>
                <w:lang w:bidi="fa-IR"/>
              </w:rPr>
              <w:t>69</w:t>
            </w:r>
            <w:r w:rsidRPr="008828E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C47146" w:rsidRPr="007B39D6" w:rsidRDefault="00C47146" w:rsidP="005963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8828EA" w:rsidRDefault="005963D4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الاخطل و خواندن و شرح نمونه های شعری از ایشان.</w:t>
            </w:r>
          </w:p>
          <w:p w:rsidR="005963D4" w:rsidRPr="00DB243A" w:rsidRDefault="005963D4" w:rsidP="00DB243A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8828EA">
              <w:rPr>
                <w:rFonts w:hint="cs"/>
                <w:rtl/>
              </w:rPr>
              <w:t xml:space="preserve"> ابیاتی </w:t>
            </w:r>
            <w:r>
              <w:rPr>
                <w:rFonts w:hint="cs"/>
                <w:rtl/>
              </w:rPr>
              <w:t xml:space="preserve">از </w:t>
            </w:r>
            <w:r w:rsidRPr="008828EA">
              <w:rPr>
                <w:rFonts w:hint="cs"/>
                <w:rtl/>
                <w:lang w:bidi="fa-IR"/>
              </w:rPr>
              <w:t xml:space="preserve"> قصیده </w:t>
            </w:r>
            <w:r>
              <w:rPr>
                <w:rFonts w:hint="cs"/>
                <w:rtl/>
              </w:rPr>
              <w:t xml:space="preserve">خف القطین </w:t>
            </w:r>
            <w:r w:rsidRPr="008828EA">
              <w:rPr>
                <w:rFonts w:hint="cs"/>
                <w:rtl/>
                <w:lang w:bidi="fa-IR"/>
              </w:rPr>
              <w:t xml:space="preserve">ص </w:t>
            </w:r>
            <w:r>
              <w:rPr>
                <w:rFonts w:hint="cs"/>
                <w:rtl/>
                <w:lang w:bidi="fa-IR"/>
              </w:rPr>
              <w:t>79</w:t>
            </w:r>
            <w:r w:rsidRPr="008828E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C47146" w:rsidRPr="007B39D6" w:rsidRDefault="00C47146" w:rsidP="005963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8828EA" w:rsidRDefault="005963D4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الفرزدق و خواندن و شرح نمونه های شعری از ایشان.</w:t>
            </w:r>
          </w:p>
          <w:p w:rsidR="005963D4" w:rsidRDefault="005963D4" w:rsidP="005963D4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منبع::</w:t>
            </w:r>
            <w:r w:rsidRPr="008828EA">
              <w:rPr>
                <w:rFonts w:hint="cs"/>
                <w:rtl/>
              </w:rPr>
              <w:t xml:space="preserve"> ابیاتی </w:t>
            </w:r>
            <w:r>
              <w:rPr>
                <w:rFonts w:hint="cs"/>
                <w:rtl/>
              </w:rPr>
              <w:t xml:space="preserve">از </w:t>
            </w:r>
            <w:r w:rsidRPr="008828EA">
              <w:rPr>
                <w:rFonts w:hint="cs"/>
                <w:rtl/>
                <w:lang w:bidi="fa-IR"/>
              </w:rPr>
              <w:t xml:space="preserve"> قصیده </w:t>
            </w:r>
            <w:r>
              <w:rPr>
                <w:rFonts w:hint="cs"/>
                <w:rtl/>
              </w:rPr>
              <w:t xml:space="preserve">مدح زین العابدین </w:t>
            </w:r>
            <w:r w:rsidRPr="008828EA">
              <w:rPr>
                <w:rFonts w:hint="cs"/>
                <w:rtl/>
                <w:lang w:bidi="fa-IR"/>
              </w:rPr>
              <w:t xml:space="preserve">ص </w:t>
            </w:r>
            <w:r>
              <w:rPr>
                <w:rFonts w:hint="cs"/>
                <w:rtl/>
                <w:lang w:bidi="fa-IR"/>
              </w:rPr>
              <w:t>121</w:t>
            </w:r>
            <w:r w:rsidRPr="008828E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63D4" w:rsidRPr="008828EA" w:rsidRDefault="005963D4" w:rsidP="005963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جریر و خواندن و شرح نمونه های شعری از ایشان.</w:t>
            </w:r>
          </w:p>
          <w:p w:rsidR="005963D4" w:rsidRDefault="005963D4" w:rsidP="005963D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منبع::</w:t>
            </w:r>
            <w:r w:rsidRPr="008828EA">
              <w:rPr>
                <w:rFonts w:hint="cs"/>
                <w:rtl/>
              </w:rPr>
              <w:t xml:space="preserve"> ابیاتی </w:t>
            </w:r>
            <w:r>
              <w:rPr>
                <w:rFonts w:hint="cs"/>
                <w:rtl/>
              </w:rPr>
              <w:t xml:space="preserve">از </w:t>
            </w:r>
            <w:r w:rsidRPr="008828EA">
              <w:rPr>
                <w:rFonts w:hint="cs"/>
                <w:rtl/>
                <w:lang w:bidi="fa-IR"/>
              </w:rPr>
              <w:t xml:space="preserve"> قصیده </w:t>
            </w:r>
            <w:r>
              <w:rPr>
                <w:rFonts w:hint="cs"/>
                <w:rtl/>
              </w:rPr>
              <w:t xml:space="preserve">بان الخلیط </w:t>
            </w:r>
            <w:r w:rsidRPr="008828EA">
              <w:rPr>
                <w:rFonts w:hint="cs"/>
                <w:rtl/>
                <w:lang w:bidi="fa-IR"/>
              </w:rPr>
              <w:t xml:space="preserve">ص </w:t>
            </w:r>
            <w:r>
              <w:rPr>
                <w:rFonts w:hint="cs"/>
                <w:rtl/>
                <w:lang w:bidi="fa-IR"/>
              </w:rPr>
              <w:t>143</w:t>
            </w:r>
            <w:r w:rsidRPr="008828EA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  <w:p w:rsidR="00C47146" w:rsidRPr="007B39D6" w:rsidRDefault="00C47146" w:rsidP="005963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عمر بن ابی ربیعه و نمونه های شعری ایشان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84050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F84050" w:rsidRPr="00F84050">
              <w:rPr>
                <w:rFonts w:hint="cs"/>
                <w:rtl/>
                <w:lang w:bidi="fa-IR"/>
              </w:rPr>
              <w:t>ابیاتی از قصیده توبه ص 183 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050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کثیر عزه و نمونه های شعری ایشان</w:t>
            </w:r>
          </w:p>
          <w:p w:rsidR="00C47146" w:rsidRPr="007B39D6" w:rsidRDefault="00F84050" w:rsidP="00F8405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84050">
              <w:rPr>
                <w:rFonts w:hint="cs"/>
                <w:rtl/>
                <w:lang w:bidi="fa-IR"/>
              </w:rPr>
              <w:t xml:space="preserve">ابیاتی از قصیده </w:t>
            </w:r>
            <w:r>
              <w:rPr>
                <w:rFonts w:hint="cs"/>
                <w:rtl/>
                <w:lang w:bidi="fa-IR"/>
              </w:rPr>
              <w:t xml:space="preserve">حب عزه </w:t>
            </w:r>
            <w:r w:rsidRPr="00F84050">
              <w:rPr>
                <w:rFonts w:hint="cs"/>
                <w:rtl/>
                <w:lang w:bidi="fa-IR"/>
              </w:rPr>
              <w:t xml:space="preserve"> ص </w:t>
            </w:r>
            <w:r>
              <w:rPr>
                <w:rFonts w:hint="cs"/>
                <w:rtl/>
                <w:lang w:bidi="fa-IR"/>
              </w:rPr>
              <w:t>201و قصیده ضحیه مذهبه ص 213</w:t>
            </w:r>
            <w:r w:rsidRPr="00F84050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050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ذوالرمه و نمونه های شعری ایشان</w:t>
            </w:r>
          </w:p>
          <w:p w:rsidR="00766300" w:rsidRPr="007B39D6" w:rsidRDefault="00F84050" w:rsidP="00F8405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84050">
              <w:rPr>
                <w:rFonts w:hint="cs"/>
                <w:rtl/>
                <w:lang w:bidi="fa-IR"/>
              </w:rPr>
              <w:t xml:space="preserve">ابیاتی از قصیده </w:t>
            </w:r>
            <w:r>
              <w:rPr>
                <w:rFonts w:hint="cs"/>
                <w:rtl/>
                <w:lang w:bidi="fa-IR"/>
              </w:rPr>
              <w:t>ذکر می</w:t>
            </w:r>
            <w:r w:rsidRPr="00F84050">
              <w:rPr>
                <w:rFonts w:hint="cs"/>
                <w:rtl/>
                <w:lang w:bidi="fa-IR"/>
              </w:rPr>
              <w:t xml:space="preserve"> ص </w:t>
            </w:r>
            <w:r>
              <w:rPr>
                <w:rFonts w:hint="cs"/>
                <w:rtl/>
                <w:lang w:bidi="fa-IR"/>
              </w:rPr>
              <w:t>217</w:t>
            </w:r>
            <w:r w:rsidRPr="00F84050">
              <w:rPr>
                <w:rFonts w:hint="cs"/>
                <w:rtl/>
                <w:lang w:bidi="fa-IR"/>
              </w:rPr>
              <w:t xml:space="preserve"> 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050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الولید بن یزید و نمونه های شعری ایشان</w:t>
            </w:r>
          </w:p>
          <w:p w:rsidR="00C47146" w:rsidRPr="007B39D6" w:rsidRDefault="00F84050" w:rsidP="00F8405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84050">
              <w:rPr>
                <w:rFonts w:hint="cs"/>
                <w:rtl/>
                <w:lang w:bidi="fa-IR"/>
              </w:rPr>
              <w:t xml:space="preserve">ابیاتی از قصیده </w:t>
            </w:r>
            <w:r>
              <w:rPr>
                <w:rFonts w:hint="cs"/>
                <w:rtl/>
                <w:lang w:bidi="fa-IR"/>
              </w:rPr>
              <w:t>ابنه العنب</w:t>
            </w:r>
            <w:r w:rsidRPr="00F84050">
              <w:rPr>
                <w:rFonts w:hint="cs"/>
                <w:rtl/>
                <w:lang w:bidi="fa-IR"/>
              </w:rPr>
              <w:t xml:space="preserve"> ص </w:t>
            </w:r>
            <w:r>
              <w:rPr>
                <w:rFonts w:hint="cs"/>
                <w:rtl/>
                <w:lang w:bidi="fa-IR"/>
              </w:rPr>
              <w:t>233</w:t>
            </w:r>
            <w:r w:rsidRPr="00F84050">
              <w:rPr>
                <w:rFonts w:hint="cs"/>
                <w:rtl/>
                <w:lang w:bidi="fa-IR"/>
              </w:rPr>
              <w:t>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050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ابومحجن الثقفی و نمونه های شعری ایشان</w:t>
            </w:r>
          </w:p>
          <w:p w:rsidR="00C47146" w:rsidRPr="007B39D6" w:rsidRDefault="00F84050" w:rsidP="00F8405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84050">
              <w:rPr>
                <w:rFonts w:hint="cs"/>
                <w:rtl/>
                <w:lang w:bidi="fa-IR"/>
              </w:rPr>
              <w:t xml:space="preserve">ابیاتی از قصیده </w:t>
            </w:r>
            <w:r>
              <w:rPr>
                <w:rFonts w:hint="cs"/>
                <w:rtl/>
                <w:lang w:bidi="fa-IR"/>
              </w:rPr>
              <w:t>کرم و خلق</w:t>
            </w:r>
            <w:r w:rsidRPr="00F84050">
              <w:rPr>
                <w:rFonts w:hint="cs"/>
                <w:rtl/>
                <w:lang w:bidi="fa-IR"/>
              </w:rPr>
              <w:t xml:space="preserve"> ص </w:t>
            </w:r>
            <w:r>
              <w:rPr>
                <w:rFonts w:hint="cs"/>
                <w:rtl/>
                <w:lang w:bidi="fa-IR"/>
              </w:rPr>
              <w:t>241</w:t>
            </w:r>
            <w:r w:rsidRPr="00F84050">
              <w:rPr>
                <w:rFonts w:hint="cs"/>
                <w:rtl/>
                <w:lang w:bidi="fa-IR"/>
              </w:rPr>
              <w:t>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050" w:rsidRDefault="00F84050" w:rsidP="00F840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شعر الخنساء و نمونه های شعری ایشان</w:t>
            </w:r>
          </w:p>
          <w:p w:rsidR="00C47146" w:rsidRPr="007B39D6" w:rsidRDefault="00F84050" w:rsidP="000875B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84050">
              <w:rPr>
                <w:rFonts w:hint="cs"/>
                <w:rtl/>
                <w:lang w:bidi="fa-IR"/>
              </w:rPr>
              <w:t xml:space="preserve">ابیاتی از قصیده </w:t>
            </w:r>
            <w:r w:rsidR="000875B7">
              <w:rPr>
                <w:rFonts w:hint="cs"/>
                <w:rtl/>
                <w:lang w:bidi="fa-IR"/>
              </w:rPr>
              <w:t>یذکرنی طلوع الشمس</w:t>
            </w:r>
            <w:r w:rsidRPr="00F84050">
              <w:rPr>
                <w:rFonts w:hint="cs"/>
                <w:rtl/>
                <w:lang w:bidi="fa-IR"/>
              </w:rPr>
              <w:t xml:space="preserve"> ص </w:t>
            </w:r>
            <w:r w:rsidR="000875B7">
              <w:rPr>
                <w:rFonts w:hint="cs"/>
                <w:rtl/>
                <w:lang w:bidi="fa-IR"/>
              </w:rPr>
              <w:t>270</w:t>
            </w:r>
            <w:r w:rsidRPr="00F84050">
              <w:rPr>
                <w:rFonts w:hint="cs"/>
                <w:rtl/>
                <w:lang w:bidi="fa-IR"/>
              </w:rPr>
              <w:t>المجانی الحدیثه ج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Pr="000875B7" w:rsidRDefault="005D7AAE" w:rsidP="00914703">
      <w:pPr>
        <w:ind w:firstLine="0"/>
        <w:rPr>
          <w:rtl/>
          <w:lang w:bidi="fa-IR"/>
        </w:rPr>
      </w:pPr>
    </w:p>
    <w:sectPr w:rsidR="005D7AAE" w:rsidRPr="000875B7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9F" w:rsidRDefault="00E80F9F" w:rsidP="00061A9B">
      <w:pPr>
        <w:spacing w:after="0"/>
      </w:pPr>
      <w:r>
        <w:separator/>
      </w:r>
    </w:p>
  </w:endnote>
  <w:endnote w:type="continuationSeparator" w:id="0">
    <w:p w:rsidR="00E80F9F" w:rsidRDefault="00E80F9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F5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9F" w:rsidRDefault="00E80F9F" w:rsidP="00061A9B">
      <w:pPr>
        <w:spacing w:after="0"/>
      </w:pPr>
      <w:r>
        <w:separator/>
      </w:r>
    </w:p>
  </w:footnote>
  <w:footnote w:type="continuationSeparator" w:id="0">
    <w:p w:rsidR="00E80F9F" w:rsidRDefault="00E80F9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F8194E"/>
    <w:multiLevelType w:val="hybridMultilevel"/>
    <w:tmpl w:val="EB38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75B7"/>
    <w:rsid w:val="0009615B"/>
    <w:rsid w:val="000B1F4A"/>
    <w:rsid w:val="00120995"/>
    <w:rsid w:val="00165901"/>
    <w:rsid w:val="0018085B"/>
    <w:rsid w:val="00197896"/>
    <w:rsid w:val="001A4CEF"/>
    <w:rsid w:val="001B1F97"/>
    <w:rsid w:val="001B2DF2"/>
    <w:rsid w:val="001E2DA0"/>
    <w:rsid w:val="001F48E0"/>
    <w:rsid w:val="00211920"/>
    <w:rsid w:val="00261C5C"/>
    <w:rsid w:val="00262DF5"/>
    <w:rsid w:val="002A636E"/>
    <w:rsid w:val="002B0A6E"/>
    <w:rsid w:val="002B35CC"/>
    <w:rsid w:val="002C1A4A"/>
    <w:rsid w:val="002C4CEB"/>
    <w:rsid w:val="002F49C5"/>
    <w:rsid w:val="00310008"/>
    <w:rsid w:val="003354EE"/>
    <w:rsid w:val="00336FDF"/>
    <w:rsid w:val="00362863"/>
    <w:rsid w:val="00363035"/>
    <w:rsid w:val="00365ADD"/>
    <w:rsid w:val="003779A1"/>
    <w:rsid w:val="00390F59"/>
    <w:rsid w:val="003A1D23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0DC5"/>
    <w:rsid w:val="00584D52"/>
    <w:rsid w:val="00591019"/>
    <w:rsid w:val="005963D4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828EA"/>
    <w:rsid w:val="00897957"/>
    <w:rsid w:val="008C3AB5"/>
    <w:rsid w:val="008E0391"/>
    <w:rsid w:val="00914703"/>
    <w:rsid w:val="0098549E"/>
    <w:rsid w:val="0099014B"/>
    <w:rsid w:val="00990D2B"/>
    <w:rsid w:val="009C0041"/>
    <w:rsid w:val="009C2719"/>
    <w:rsid w:val="009F0C76"/>
    <w:rsid w:val="009F1DA8"/>
    <w:rsid w:val="00A51E3F"/>
    <w:rsid w:val="00A6642F"/>
    <w:rsid w:val="00AB3C79"/>
    <w:rsid w:val="00AC5599"/>
    <w:rsid w:val="00AF4840"/>
    <w:rsid w:val="00B01882"/>
    <w:rsid w:val="00B53F72"/>
    <w:rsid w:val="00BA374A"/>
    <w:rsid w:val="00BF320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3CA0"/>
    <w:rsid w:val="00D2144D"/>
    <w:rsid w:val="00D45B4E"/>
    <w:rsid w:val="00D50B2B"/>
    <w:rsid w:val="00DB0346"/>
    <w:rsid w:val="00DB243A"/>
    <w:rsid w:val="00E05C67"/>
    <w:rsid w:val="00E504B7"/>
    <w:rsid w:val="00E80F9F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4050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E38E-EF9D-4CF2-8C6D-B41F22B8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64</cp:revision>
  <dcterms:created xsi:type="dcterms:W3CDTF">2018-06-27T18:09:00Z</dcterms:created>
  <dcterms:modified xsi:type="dcterms:W3CDTF">2019-04-20T04:07:00Z</dcterms:modified>
</cp:coreProperties>
</file>