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831738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6F0306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2"/>
        <w:gridCol w:w="1293"/>
        <w:gridCol w:w="1685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39116D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8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39116D">
        <w:tc>
          <w:tcPr>
            <w:tcW w:w="954" w:type="pct"/>
            <w:vAlign w:val="center"/>
          </w:tcPr>
          <w:p w:rsidR="00C26748" w:rsidRDefault="0039116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هوشمند (فازی، شبکه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عصبی، الگوریتم ژنتیک)</w:t>
            </w:r>
          </w:p>
        </w:tc>
        <w:tc>
          <w:tcPr>
            <w:tcW w:w="587" w:type="pct"/>
            <w:vAlign w:val="center"/>
          </w:tcPr>
          <w:p w:rsidR="00C26748" w:rsidRDefault="0096191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9116D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65" w:type="pct"/>
            <w:vAlign w:val="center"/>
          </w:tcPr>
          <w:p w:rsidR="00C26748" w:rsidRDefault="0096191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39116D" w:rsidP="00C15D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61068A">
              <w:rPr>
                <w:rtl/>
                <w:lang w:bidi="fa-IR"/>
              </w:rPr>
              <w:softHyphen/>
            </w:r>
            <w:r w:rsidR="006F3B9B">
              <w:rPr>
                <w:rFonts w:hint="cs"/>
                <w:rtl/>
                <w:lang w:bidi="fa-IR"/>
              </w:rPr>
              <w:t xml:space="preserve">ها: </w:t>
            </w:r>
            <w:r>
              <w:rPr>
                <w:rFonts w:hint="cs"/>
                <w:rtl/>
                <w:lang w:bidi="fa-IR"/>
              </w:rPr>
              <w:t>15</w:t>
            </w:r>
            <w:r w:rsidR="00961919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45</w:t>
            </w:r>
            <w:r w:rsidR="00961919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  <w:r w:rsidR="00961919">
              <w:rPr>
                <w:rFonts w:hint="cs"/>
                <w:rtl/>
                <w:lang w:bidi="fa-IR"/>
              </w:rPr>
              <w:t>:00</w:t>
            </w:r>
            <w:r w:rsidR="006F3B9B">
              <w:rPr>
                <w:rFonts w:hint="cs"/>
                <w:rtl/>
                <w:lang w:bidi="fa-IR"/>
              </w:rPr>
              <w:t xml:space="preserve"> (ترم پاییزه)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9116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اجباری</w:t>
            </w:r>
          </w:p>
          <w:p w:rsidR="00C26748" w:rsidRDefault="0039116D" w:rsidP="00A2690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9116D" w:rsidP="00744C5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(</w:t>
            </w:r>
            <w:r w:rsidR="00744C55">
              <w:rPr>
                <w:rFonts w:hint="cs"/>
                <w:rtl/>
                <w:lang w:bidi="fa-IR"/>
              </w:rPr>
              <w:t>نظری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Pr="00CF08A7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8834FA">
        <w:trPr>
          <w:trHeight w:val="969"/>
        </w:trPr>
        <w:tc>
          <w:tcPr>
            <w:tcW w:w="5000" w:type="pct"/>
          </w:tcPr>
          <w:p w:rsidR="00961919" w:rsidRPr="00C15D1D" w:rsidRDefault="0039116D" w:rsidP="008834F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</w:rPr>
            </w:pPr>
            <w:r w:rsidRPr="00C15D1D">
              <w:rPr>
                <w:rFonts w:asciiTheme="majorBidi" w:hAnsiTheme="majorBidi" w:hint="cs"/>
                <w:rtl/>
              </w:rPr>
              <w:t>آشنایی با زبان</w:t>
            </w:r>
            <w:r w:rsidR="008834FA" w:rsidRPr="00C15D1D">
              <w:rPr>
                <w:rFonts w:asciiTheme="majorBidi" w:hAnsiTheme="majorBidi"/>
                <w:rtl/>
              </w:rPr>
              <w:softHyphen/>
            </w:r>
            <w:r w:rsidR="008834FA" w:rsidRPr="00C15D1D">
              <w:rPr>
                <w:rFonts w:asciiTheme="majorBidi" w:hAnsiTheme="majorBidi" w:hint="cs"/>
                <w:rtl/>
              </w:rPr>
              <w:t>های</w:t>
            </w:r>
            <w:r w:rsidRPr="00C15D1D">
              <w:rPr>
                <w:rFonts w:asciiTheme="majorBidi" w:hAnsiTheme="majorBidi" w:hint="cs"/>
                <w:rtl/>
              </w:rPr>
              <w:t xml:space="preserve"> برنامه نویسی </w:t>
            </w:r>
            <w:r w:rsidRPr="00C15D1D">
              <w:rPr>
                <w:rFonts w:cs="Times New Roman"/>
                <w:sz w:val="18"/>
                <w:szCs w:val="18"/>
              </w:rPr>
              <w:t>C</w:t>
            </w:r>
            <w:r w:rsidRPr="00C15D1D">
              <w:rPr>
                <w:rFonts w:cs="Times New Roman"/>
                <w:sz w:val="18"/>
                <w:szCs w:val="18"/>
                <w:vertAlign w:val="superscript"/>
              </w:rPr>
              <w:t>++</w:t>
            </w:r>
            <w:r w:rsidR="008834FA" w:rsidRPr="00C15D1D">
              <w:rPr>
                <w:rFonts w:cs="Times New Roman" w:hint="cs"/>
                <w:vertAlign w:val="superscript"/>
                <w:rtl/>
                <w:lang w:bidi="fa-IR"/>
              </w:rPr>
              <w:t xml:space="preserve">  </w:t>
            </w:r>
            <w:r w:rsidR="008834FA" w:rsidRPr="00C15D1D">
              <w:rPr>
                <w:rFonts w:asciiTheme="majorBidi" w:hAnsiTheme="majorBidi" w:hint="cs"/>
                <w:rtl/>
              </w:rPr>
              <w:t>و</w:t>
            </w:r>
            <w:r w:rsidRPr="00C15D1D">
              <w:rPr>
                <w:rFonts w:cs="Times New Roman"/>
                <w:sz w:val="18"/>
                <w:szCs w:val="18"/>
              </w:rPr>
              <w:t>Visual</w:t>
            </w:r>
            <w:r w:rsidRPr="00C15D1D">
              <w:rPr>
                <w:rFonts w:cs="Times New Roman"/>
              </w:rPr>
              <w:t xml:space="preserve"> </w:t>
            </w:r>
            <w:r w:rsidRPr="00C15D1D">
              <w:rPr>
                <w:rFonts w:cs="Times New Roman"/>
                <w:sz w:val="18"/>
                <w:szCs w:val="18"/>
              </w:rPr>
              <w:t>Basic</w:t>
            </w:r>
            <w:r w:rsidRPr="00C15D1D">
              <w:rPr>
                <w:rFonts w:asciiTheme="majorBidi" w:hAnsiTheme="majorBidi"/>
              </w:rPr>
              <w:t xml:space="preserve"> </w:t>
            </w:r>
          </w:p>
          <w:p w:rsidR="00C16AA2" w:rsidRPr="00C15D1D" w:rsidRDefault="00961919" w:rsidP="008834FA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</w:rPr>
            </w:pPr>
            <w:r w:rsidRPr="00C15D1D">
              <w:rPr>
                <w:rFonts w:asciiTheme="majorBidi" w:hAnsiTheme="majorBidi" w:hint="cs"/>
                <w:rtl/>
              </w:rPr>
              <w:t xml:space="preserve">آشنایی </w:t>
            </w:r>
            <w:r w:rsidR="0039116D" w:rsidRPr="00C15D1D">
              <w:rPr>
                <w:rFonts w:asciiTheme="majorBidi" w:hAnsiTheme="majorBidi" w:hint="cs"/>
                <w:rtl/>
              </w:rPr>
              <w:t xml:space="preserve">با نرم افزارهای </w:t>
            </w:r>
            <w:r w:rsidR="0039116D" w:rsidRPr="00C15D1D">
              <w:rPr>
                <w:rFonts w:cs="Times New Roman"/>
                <w:sz w:val="18"/>
                <w:szCs w:val="18"/>
              </w:rPr>
              <w:t>MATLAB</w:t>
            </w:r>
            <w:r w:rsidR="0039116D" w:rsidRPr="00C15D1D">
              <w:rPr>
                <w:rFonts w:cs="Times New Roman" w:hint="cs"/>
                <w:rtl/>
              </w:rPr>
              <w:t xml:space="preserve"> </w:t>
            </w:r>
            <w:r w:rsidR="0039116D" w:rsidRPr="00C15D1D">
              <w:rPr>
                <w:rFonts w:asciiTheme="majorBidi" w:hAnsiTheme="majorBidi" w:hint="cs"/>
                <w:rtl/>
              </w:rPr>
              <w:t>و</w:t>
            </w:r>
            <w:r w:rsidR="0039116D" w:rsidRPr="00C15D1D">
              <w:rPr>
                <w:rFonts w:cs="Times New Roman" w:hint="cs"/>
                <w:rtl/>
              </w:rPr>
              <w:t xml:space="preserve"> </w:t>
            </w:r>
            <w:r w:rsidR="0039116D" w:rsidRPr="00C15D1D">
              <w:rPr>
                <w:rFonts w:cs="Times New Roman"/>
                <w:sz w:val="18"/>
                <w:szCs w:val="18"/>
              </w:rPr>
              <w:t>Excel</w:t>
            </w:r>
          </w:p>
          <w:p w:rsidR="0039116D" w:rsidRPr="00C15D1D" w:rsidRDefault="0039116D" w:rsidP="008834FA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  <w:rtl/>
              </w:rPr>
            </w:pPr>
            <w:r w:rsidRPr="00C15D1D">
              <w:rPr>
                <w:rFonts w:asciiTheme="majorBidi" w:hAnsiTheme="majorBidi" w:hint="cs"/>
                <w:rtl/>
              </w:rPr>
              <w:t>آشنایی با نحوه مدلسازی و اعتبارسنجی خروجی مدل</w:t>
            </w:r>
            <w:r w:rsidRPr="00C15D1D">
              <w:rPr>
                <w:rFonts w:asciiTheme="majorBidi" w:hAnsiTheme="majorBidi"/>
                <w:rtl/>
              </w:rPr>
              <w:softHyphen/>
            </w:r>
            <w:r w:rsidRPr="00C15D1D">
              <w:rPr>
                <w:rFonts w:asciiTheme="majorBidi" w:hAnsiTheme="majorBidi" w:hint="cs"/>
                <w:rtl/>
              </w:rPr>
              <w:t xml:space="preserve">ها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8834FA" w:rsidRDefault="008834FA" w:rsidP="008834FA">
            <w:pPr>
              <w:jc w:val="center"/>
              <w:rPr>
                <w:rFonts w:cs="Times New Roman"/>
                <w:rtl/>
                <w:lang w:bidi="fa-IR"/>
              </w:rPr>
            </w:pPr>
            <w:r w:rsidRPr="008834FA">
              <w:rPr>
                <w:rFonts w:hint="cs"/>
                <w:rtl/>
                <w:lang w:bidi="fa-IR"/>
              </w:rPr>
              <w:t>استفاده از مدل</w:t>
            </w:r>
            <w:r w:rsidRPr="008834FA">
              <w:rPr>
                <w:rtl/>
                <w:lang w:bidi="fa-IR"/>
              </w:rPr>
              <w:softHyphen/>
            </w:r>
            <w:r w:rsidRPr="008834FA">
              <w:rPr>
                <w:rFonts w:hint="cs"/>
                <w:rtl/>
                <w:lang w:bidi="fa-IR"/>
              </w:rPr>
              <w:t>های مورد بررسی برای کارهای عملی از جمله سمینار</w:t>
            </w:r>
            <w:r>
              <w:rPr>
                <w:rFonts w:hint="cs"/>
                <w:rtl/>
                <w:lang w:bidi="fa-IR"/>
              </w:rPr>
              <w:t>،</w:t>
            </w:r>
            <w:r w:rsidRPr="008834FA">
              <w:rPr>
                <w:rFonts w:hint="cs"/>
                <w:rtl/>
                <w:lang w:bidi="fa-IR"/>
              </w:rPr>
              <w:t xml:space="preserve"> پایان نامه و یا مقالات علمی</w:t>
            </w:r>
            <w:r w:rsidR="00C15D1D">
              <w:rPr>
                <w:rFonts w:hint="cs"/>
                <w:rtl/>
                <w:lang w:bidi="fa-IR"/>
              </w:rPr>
              <w:t xml:space="preserve"> در طول دوره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9330B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9330BE" w:rsidRPr="00617577">
              <w:rPr>
                <w:rFonts w:cs="Times New Roman" w:hint="cs"/>
                <w:sz w:val="18"/>
                <w:szCs w:val="18"/>
                <w:rtl/>
                <w:lang w:bidi="fa-IR"/>
              </w:rPr>
              <w:t>MATLAB</w:t>
            </w:r>
            <w:r w:rsidR="009330BE">
              <w:rPr>
                <w:rFonts w:cs="Times New Roman" w:hint="cs"/>
                <w:rtl/>
                <w:lang w:bidi="fa-IR"/>
              </w:rPr>
              <w:t xml:space="preserve"> </w:t>
            </w:r>
            <w:r w:rsidR="009330BE">
              <w:rPr>
                <w:rFonts w:hint="cs"/>
                <w:rtl/>
                <w:lang w:bidi="fa-IR"/>
              </w:rPr>
              <w:t>برای مدلسازی شبکه عصبی و سیستم فازی</w:t>
            </w:r>
          </w:p>
          <w:p w:rsidR="00C44141" w:rsidRPr="00055FF1" w:rsidRDefault="00AC0DF1" w:rsidP="009330B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نرم‌افزار </w:t>
            </w:r>
            <w:r w:rsidR="009330BE" w:rsidRPr="00617577">
              <w:rPr>
                <w:rFonts w:cs="Times New Roman"/>
                <w:sz w:val="18"/>
                <w:szCs w:val="18"/>
                <w:lang w:bidi="fa-IR"/>
              </w:rPr>
              <w:t>GeneXproTool 4.0</w:t>
            </w:r>
            <w:r w:rsidR="007D7271">
              <w:rPr>
                <w:rFonts w:hint="cs"/>
                <w:rtl/>
                <w:lang w:bidi="fa-IR"/>
              </w:rPr>
              <w:t xml:space="preserve"> برای </w:t>
            </w:r>
            <w:r w:rsidR="009330BE">
              <w:rPr>
                <w:rFonts w:hint="cs"/>
                <w:rtl/>
                <w:lang w:bidi="fa-IR"/>
              </w:rPr>
              <w:t>مدلسازی برنامه ریزی بیان ژن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330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 w:rsidR="003E4A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330B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330BE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9330BE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9330B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834FA" w:rsidRDefault="008834FA" w:rsidP="008F2CD9">
            <w:pPr>
              <w:pStyle w:val="ListParagraph"/>
              <w:numPr>
                <w:ilvl w:val="0"/>
                <w:numId w:val="2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رضائی، محمد. "</w:t>
            </w:r>
            <w:r>
              <w:rPr>
                <w:rFonts w:hint="cs"/>
                <w:b/>
                <w:bCs/>
                <w:rtl/>
                <w:lang w:bidi="fa-IR"/>
              </w:rPr>
              <w:t>جزوه کاربرد روش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 هوشمند</w:t>
            </w:r>
            <w:r>
              <w:rPr>
                <w:rFonts w:hint="cs"/>
                <w:rtl/>
                <w:lang w:bidi="fa-IR"/>
              </w:rPr>
              <w:t xml:space="preserve">"، ویرایش سوم، </w:t>
            </w:r>
            <w:r w:rsidR="00063776">
              <w:rPr>
                <w:rFonts w:hint="cs"/>
                <w:rtl/>
                <w:lang w:bidi="fa-IR"/>
              </w:rPr>
              <w:t>133</w:t>
            </w:r>
            <w:r w:rsidR="00332821">
              <w:rPr>
                <w:rFonts w:hint="cs"/>
                <w:rtl/>
                <w:lang w:bidi="fa-IR"/>
              </w:rPr>
              <w:t xml:space="preserve"> ص، پاییز 97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color w:val="4472C4" w:themeColor="accent5"/>
                <w:rtl/>
                <w:lang w:bidi="fa-IR"/>
              </w:rPr>
              <w:t>(در منبع 1 از منابع 2 تا 9 بهره گرفته شده است)</w:t>
            </w:r>
            <w:r w:rsidR="00332821">
              <w:rPr>
                <w:rFonts w:hint="cs"/>
                <w:color w:val="4472C4" w:themeColor="accent5"/>
                <w:rtl/>
                <w:lang w:bidi="fa-IR"/>
              </w:rPr>
              <w:t>.</w:t>
            </w:r>
          </w:p>
          <w:p w:rsidR="009330BE" w:rsidRPr="009330BE" w:rsidRDefault="009330BE" w:rsidP="008834FA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9330BE">
              <w:rPr>
                <w:sz w:val="18"/>
                <w:szCs w:val="18"/>
                <w:lang w:bidi="fa-IR"/>
              </w:rPr>
              <w:t>Stuart Russell and Peter Norvig (2016). “</w:t>
            </w:r>
            <w:r w:rsidRPr="00CF08A7">
              <w:rPr>
                <w:b/>
                <w:bCs/>
                <w:sz w:val="18"/>
                <w:szCs w:val="18"/>
                <w:lang w:bidi="fa-IR"/>
              </w:rPr>
              <w:t>Artificial Intelligence: A Modern Approach</w:t>
            </w:r>
            <w:r w:rsidRPr="009330BE">
              <w:rPr>
                <w:sz w:val="18"/>
                <w:szCs w:val="18"/>
                <w:lang w:bidi="fa-IR"/>
              </w:rPr>
              <w:t>”. Third Edition.</w:t>
            </w:r>
          </w:p>
          <w:p w:rsidR="009330BE" w:rsidRPr="009330BE" w:rsidRDefault="009330BE" w:rsidP="009330BE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9330BE">
              <w:rPr>
                <w:sz w:val="18"/>
                <w:szCs w:val="18"/>
                <w:lang w:bidi="fa-IR"/>
              </w:rPr>
              <w:t>Cândida Ferreira (2002). “</w:t>
            </w:r>
            <w:r w:rsidRPr="00CF08A7">
              <w:rPr>
                <w:b/>
                <w:bCs/>
                <w:sz w:val="18"/>
                <w:szCs w:val="18"/>
                <w:lang w:bidi="fa-IR"/>
              </w:rPr>
              <w:t>Gene Expression Programming: A New Adaptive Algorithm for Solving Problem</w:t>
            </w:r>
            <w:r w:rsidR="00617577" w:rsidRPr="00CF08A7">
              <w:rPr>
                <w:b/>
                <w:bCs/>
                <w:sz w:val="18"/>
                <w:szCs w:val="18"/>
                <w:lang w:bidi="fa-IR"/>
              </w:rPr>
              <w:t>s</w:t>
            </w:r>
            <w:r w:rsidR="00617577">
              <w:rPr>
                <w:sz w:val="18"/>
                <w:szCs w:val="18"/>
                <w:lang w:bidi="fa-IR"/>
              </w:rPr>
              <w:t>”. Soft Computing and Industry</w:t>
            </w:r>
            <w:r w:rsidR="008F2CD9">
              <w:rPr>
                <w:sz w:val="18"/>
                <w:szCs w:val="18"/>
                <w:lang w:bidi="fa-IR"/>
              </w:rPr>
              <w:t>: 635-653.</w:t>
            </w:r>
          </w:p>
          <w:p w:rsidR="009330BE" w:rsidRPr="009330BE" w:rsidRDefault="00831738" w:rsidP="001A3B7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hyperlink r:id="rId9" w:history="1">
              <w:r w:rsidR="00C15D1D" w:rsidRPr="00C15D1D">
                <w:rPr>
                  <w:rtl/>
                  <w:lang w:bidi="fa-IR"/>
                </w:rPr>
                <w:t>نورویگ</w:t>
              </w:r>
            </w:hyperlink>
            <w:r w:rsidR="00C15D1D" w:rsidRPr="00C15D1D">
              <w:rPr>
                <w:rtl/>
                <w:lang w:bidi="fa-IR"/>
              </w:rPr>
              <w:t>،</w:t>
            </w:r>
            <w:r w:rsidR="00C15D1D">
              <w:rPr>
                <w:rFonts w:hint="cs"/>
                <w:rtl/>
                <w:lang w:bidi="fa-IR"/>
              </w:rPr>
              <w:t xml:space="preserve"> پ.،</w:t>
            </w:r>
            <w:r w:rsidR="00C15D1D" w:rsidRPr="00C15D1D">
              <w:rPr>
                <w:rtl/>
                <w:lang w:bidi="fa-IR"/>
              </w:rPr>
              <w:t xml:space="preserve"> </w:t>
            </w:r>
            <w:hyperlink r:id="rId10" w:history="1">
              <w:r w:rsidR="00C15D1D" w:rsidRPr="00C15D1D">
                <w:rPr>
                  <w:rtl/>
                  <w:lang w:bidi="fa-IR"/>
                </w:rPr>
                <w:t>جاناتان راسل</w:t>
              </w:r>
            </w:hyperlink>
            <w:r w:rsidR="00C15D1D" w:rsidRPr="00C15D1D">
              <w:rPr>
                <w:rtl/>
                <w:lang w:bidi="fa-IR"/>
              </w:rPr>
              <w:t>،</w:t>
            </w:r>
            <w:r w:rsidR="00C15D1D">
              <w:rPr>
                <w:rFonts w:hint="cs"/>
                <w:rtl/>
                <w:lang w:bidi="fa-IR"/>
              </w:rPr>
              <w:t xml:space="preserve"> ا. </w:t>
            </w:r>
            <w:r w:rsidR="009330BE" w:rsidRPr="009330BE">
              <w:rPr>
                <w:rtl/>
                <w:lang w:bidi="fa-IR"/>
              </w:rPr>
              <w:t>”</w:t>
            </w:r>
            <w:r w:rsidR="009330BE" w:rsidRPr="00CF08A7">
              <w:rPr>
                <w:b/>
                <w:bCs/>
                <w:rtl/>
                <w:lang w:bidi="fa-IR"/>
              </w:rPr>
              <w:t>هوش مصنوعي</w:t>
            </w:r>
            <w:r w:rsidR="00C15D1D">
              <w:rPr>
                <w:rFonts w:hint="cs"/>
                <w:b/>
                <w:bCs/>
                <w:rtl/>
                <w:lang w:bidi="fa-IR"/>
              </w:rPr>
              <w:t xml:space="preserve"> (رهیافتی نوین)</w:t>
            </w:r>
            <w:r w:rsidR="009330BE" w:rsidRPr="009330BE">
              <w:rPr>
                <w:rtl/>
                <w:lang w:bidi="fa-IR"/>
              </w:rPr>
              <w:t>“، ترجمه جعفر نژاد قمي</w:t>
            </w:r>
            <w:r w:rsidR="00C15D1D">
              <w:rPr>
                <w:rFonts w:hint="cs"/>
                <w:rtl/>
                <w:lang w:bidi="fa-IR"/>
              </w:rPr>
              <w:t>، ع.</w:t>
            </w:r>
            <w:r w:rsidR="008F2CD9">
              <w:rPr>
                <w:rFonts w:hint="cs"/>
                <w:rtl/>
                <w:lang w:bidi="fa-IR"/>
              </w:rPr>
              <w:t>،</w:t>
            </w:r>
            <w:r w:rsidR="00C15D1D">
              <w:rPr>
                <w:rFonts w:hint="cs"/>
                <w:rtl/>
                <w:lang w:bidi="fa-IR"/>
              </w:rPr>
              <w:t xml:space="preserve"> انتشارات </w:t>
            </w:r>
            <w:r w:rsidR="00C15D1D" w:rsidRPr="00C15D1D">
              <w:rPr>
                <w:rtl/>
                <w:lang w:bidi="fa-IR"/>
              </w:rPr>
              <w:t>علوم رایانه</w:t>
            </w:r>
            <w:r w:rsidR="00C15D1D">
              <w:rPr>
                <w:rFonts w:hint="cs"/>
                <w:rtl/>
                <w:lang w:bidi="fa-IR"/>
              </w:rPr>
              <w:t xml:space="preserve">، چاپ ششم، </w:t>
            </w:r>
            <w:r w:rsidR="001A3B73">
              <w:rPr>
                <w:rFonts w:hint="cs"/>
                <w:rtl/>
                <w:lang w:bidi="fa-IR"/>
              </w:rPr>
              <w:t>1388</w:t>
            </w:r>
            <w:r w:rsidR="00C15D1D">
              <w:rPr>
                <w:rFonts w:hint="cs"/>
                <w:rtl/>
                <w:lang w:bidi="fa-IR"/>
              </w:rPr>
              <w:t>.</w:t>
            </w:r>
          </w:p>
          <w:p w:rsidR="009330BE" w:rsidRPr="009330BE" w:rsidRDefault="001A3B73" w:rsidP="001A3B7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1A3B73">
              <w:rPr>
                <w:rtl/>
                <w:lang w:bidi="fa-IR"/>
              </w:rPr>
              <w:t>پیکتن</w:t>
            </w:r>
            <w:r>
              <w:rPr>
                <w:rFonts w:hint="cs"/>
                <w:rtl/>
                <w:lang w:bidi="fa-IR"/>
              </w:rPr>
              <w:t>، ف.</w:t>
            </w:r>
            <w:r>
              <w:rPr>
                <w:rFonts w:ascii="Tahoma" w:hAnsi="Tahoma" w:cs="Tahoma" w:hint="cs"/>
                <w:color w:val="333333"/>
                <w:sz w:val="16"/>
                <w:szCs w:val="16"/>
                <w:rtl/>
              </w:rPr>
              <w:t xml:space="preserve"> </w:t>
            </w:r>
            <w:r w:rsidR="009330BE" w:rsidRPr="009330BE">
              <w:rPr>
                <w:rtl/>
                <w:lang w:bidi="fa-IR"/>
              </w:rPr>
              <w:t>”</w:t>
            </w:r>
            <w:r w:rsidR="009330BE" w:rsidRPr="00CF08A7">
              <w:rPr>
                <w:b/>
                <w:bCs/>
                <w:rtl/>
                <w:lang w:bidi="fa-IR"/>
              </w:rPr>
              <w:t>شبکه</w:t>
            </w:r>
            <w:r w:rsidR="008834FA" w:rsidRPr="00CF08A7">
              <w:rPr>
                <w:rFonts w:hint="cs"/>
                <w:b/>
                <w:bCs/>
                <w:rtl/>
                <w:lang w:bidi="fa-IR"/>
              </w:rPr>
              <w:softHyphen/>
            </w:r>
            <w:r w:rsidR="009330BE" w:rsidRPr="00CF08A7">
              <w:rPr>
                <w:b/>
                <w:bCs/>
                <w:rtl/>
                <w:lang w:bidi="fa-IR"/>
              </w:rPr>
              <w:t>هاي عصبي (اصول و کارکردها)</w:t>
            </w:r>
            <w:r w:rsidR="009330BE" w:rsidRPr="009330BE">
              <w:rPr>
                <w:rtl/>
                <w:lang w:bidi="fa-IR"/>
              </w:rPr>
              <w:t>“، ترجمه غضنفري</w:t>
            </w:r>
            <w:r>
              <w:rPr>
                <w:rFonts w:hint="cs"/>
                <w:rtl/>
                <w:lang w:bidi="fa-IR"/>
              </w:rPr>
              <w:t xml:space="preserve">، م.، </w:t>
            </w:r>
            <w:r w:rsidR="009330BE" w:rsidRPr="009330BE">
              <w:rPr>
                <w:rtl/>
                <w:lang w:bidi="fa-IR"/>
              </w:rPr>
              <w:t>ارکات</w:t>
            </w:r>
            <w:r>
              <w:rPr>
                <w:rFonts w:hint="cs"/>
                <w:rtl/>
                <w:lang w:bidi="fa-IR"/>
              </w:rPr>
              <w:t>، ج.</w:t>
            </w:r>
            <w:r w:rsidR="008F2CD9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A3B73">
              <w:rPr>
                <w:rtl/>
                <w:lang w:bidi="fa-IR"/>
              </w:rPr>
              <w:t>مرکز انتشارات دانشگاه علم و صنعت ایران</w:t>
            </w:r>
            <w:r>
              <w:rPr>
                <w:rFonts w:hint="cs"/>
                <w:rtl/>
                <w:lang w:bidi="fa-IR"/>
              </w:rPr>
              <w:t>، 1383.</w:t>
            </w:r>
          </w:p>
          <w:p w:rsidR="009330BE" w:rsidRPr="009330BE" w:rsidRDefault="001A3B73" w:rsidP="001A3B7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بیل، آر.، </w:t>
            </w:r>
            <w:r w:rsidRPr="001A3B73">
              <w:rPr>
                <w:rtl/>
                <w:lang w:bidi="fa-IR"/>
              </w:rPr>
              <w:t>جکسون</w:t>
            </w:r>
            <w:r>
              <w:rPr>
                <w:rFonts w:hint="cs"/>
                <w:rtl/>
                <w:lang w:bidi="fa-IR"/>
              </w:rPr>
              <w:t xml:space="preserve">، تی. </w:t>
            </w:r>
            <w:r w:rsidR="009330BE" w:rsidRPr="009330BE">
              <w:rPr>
                <w:rtl/>
                <w:lang w:bidi="fa-IR"/>
              </w:rPr>
              <w:t>”</w:t>
            </w:r>
            <w:r w:rsidR="009330BE" w:rsidRPr="00CF08A7">
              <w:rPr>
                <w:b/>
                <w:bCs/>
                <w:rtl/>
                <w:lang w:bidi="fa-IR"/>
              </w:rPr>
              <w:t>آشنايي با شبکه</w:t>
            </w:r>
            <w:r w:rsidR="008834FA" w:rsidRPr="00CF08A7">
              <w:rPr>
                <w:rFonts w:hint="cs"/>
                <w:b/>
                <w:bCs/>
                <w:rtl/>
                <w:lang w:bidi="fa-IR"/>
              </w:rPr>
              <w:softHyphen/>
            </w:r>
            <w:r w:rsidR="009330BE" w:rsidRPr="00CF08A7">
              <w:rPr>
                <w:b/>
                <w:bCs/>
                <w:rtl/>
                <w:lang w:bidi="fa-IR"/>
              </w:rPr>
              <w:t>هاي عصبي</w:t>
            </w:r>
            <w:r w:rsidR="009330BE" w:rsidRPr="009330BE">
              <w:rPr>
                <w:rtl/>
                <w:lang w:bidi="fa-IR"/>
              </w:rPr>
              <w:t xml:space="preserve">“، ترجمه </w:t>
            </w:r>
            <w:r>
              <w:rPr>
                <w:rtl/>
                <w:lang w:bidi="fa-IR"/>
              </w:rPr>
              <w:t>البرز</w:t>
            </w:r>
            <w:r>
              <w:rPr>
                <w:rFonts w:hint="cs"/>
                <w:rtl/>
                <w:lang w:bidi="fa-IR"/>
              </w:rPr>
              <w:t>ی، م.</w:t>
            </w:r>
            <w:r w:rsidR="008F2CD9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A3B73">
              <w:rPr>
                <w:rtl/>
                <w:lang w:bidi="fa-IR"/>
              </w:rPr>
              <w:t>مؤسسه انتشارات علمی دانشگاه صنعتی شریف</w:t>
            </w:r>
            <w:r>
              <w:rPr>
                <w:rFonts w:hint="cs"/>
                <w:rtl/>
                <w:lang w:bidi="fa-IR"/>
              </w:rPr>
              <w:t>، چاپ پنچم، 1393.</w:t>
            </w:r>
          </w:p>
          <w:p w:rsidR="009330BE" w:rsidRPr="009330BE" w:rsidRDefault="001A3B73" w:rsidP="001A3B7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9330BE">
              <w:rPr>
                <w:rtl/>
                <w:lang w:bidi="fa-IR"/>
              </w:rPr>
              <w:t>زاهدي</w:t>
            </w:r>
            <w:r>
              <w:rPr>
                <w:rFonts w:hint="cs"/>
                <w:rtl/>
                <w:lang w:bidi="fa-IR"/>
              </w:rPr>
              <w:t xml:space="preserve">، م. </w:t>
            </w:r>
            <w:r w:rsidR="009330BE" w:rsidRPr="009330BE">
              <w:rPr>
                <w:rtl/>
                <w:lang w:bidi="fa-IR"/>
              </w:rPr>
              <w:t>”</w:t>
            </w:r>
            <w:r w:rsidR="009330BE" w:rsidRPr="00CF08A7">
              <w:rPr>
                <w:b/>
                <w:bCs/>
                <w:rtl/>
                <w:lang w:bidi="fa-IR"/>
              </w:rPr>
              <w:t>تئوري مجموعه</w:t>
            </w:r>
            <w:r w:rsidR="008834FA" w:rsidRPr="00CF08A7">
              <w:rPr>
                <w:rFonts w:hint="cs"/>
                <w:b/>
                <w:bCs/>
                <w:rtl/>
                <w:lang w:bidi="fa-IR"/>
              </w:rPr>
              <w:softHyphen/>
            </w:r>
            <w:r w:rsidR="009330BE" w:rsidRPr="00CF08A7">
              <w:rPr>
                <w:b/>
                <w:bCs/>
                <w:rtl/>
                <w:lang w:bidi="fa-IR"/>
              </w:rPr>
              <w:t>هاي فازي و کاربردهاي آن</w:t>
            </w:r>
            <w:r w:rsidR="009330BE" w:rsidRPr="009330BE">
              <w:rPr>
                <w:rtl/>
                <w:lang w:bidi="fa-IR"/>
              </w:rPr>
              <w:t xml:space="preserve">“، </w:t>
            </w:r>
            <w:r>
              <w:rPr>
                <w:rFonts w:hint="cs"/>
                <w:rtl/>
                <w:lang w:bidi="fa-IR"/>
              </w:rPr>
              <w:t xml:space="preserve">انتشارات </w:t>
            </w:r>
            <w:hyperlink r:id="rId11" w:tooltip="همۀ کتاب‌های کتاب دانشگاهی" w:history="1">
              <w:r w:rsidRPr="001A3B73">
                <w:rPr>
                  <w:rFonts w:hint="cs"/>
                  <w:rtl/>
                </w:rPr>
                <w:t>کتاب دانشگاهی</w:t>
              </w:r>
            </w:hyperlink>
            <w:r w:rsidRPr="001A3B73">
              <w:rPr>
                <w:rFonts w:hint="cs"/>
                <w:rtl/>
                <w:lang w:bidi="fa-IR"/>
              </w:rPr>
              <w:t>، چاپ اول، 1378.</w:t>
            </w:r>
          </w:p>
          <w:p w:rsidR="009330BE" w:rsidRPr="009330BE" w:rsidRDefault="001A3B73" w:rsidP="008F2CD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وانگ، ل. </w:t>
            </w:r>
            <w:r w:rsidR="009330BE" w:rsidRPr="009330BE">
              <w:rPr>
                <w:rtl/>
                <w:lang w:bidi="fa-IR"/>
              </w:rPr>
              <w:t>”</w:t>
            </w:r>
            <w:r w:rsidR="009330BE" w:rsidRPr="00CF08A7">
              <w:rPr>
                <w:b/>
                <w:bCs/>
                <w:rtl/>
                <w:lang w:bidi="fa-IR"/>
              </w:rPr>
              <w:t>سيستم</w:t>
            </w:r>
            <w:r w:rsidR="008834FA" w:rsidRPr="00CF08A7">
              <w:rPr>
                <w:rFonts w:hint="cs"/>
                <w:b/>
                <w:bCs/>
                <w:rtl/>
                <w:lang w:bidi="fa-IR"/>
              </w:rPr>
              <w:softHyphen/>
            </w:r>
            <w:r w:rsidR="009330BE" w:rsidRPr="00CF08A7">
              <w:rPr>
                <w:b/>
                <w:bCs/>
                <w:rtl/>
                <w:lang w:bidi="fa-IR"/>
              </w:rPr>
              <w:t>هاي فازي و کنترل فازي</w:t>
            </w:r>
            <w:r w:rsidR="009330BE" w:rsidRPr="009330BE">
              <w:rPr>
                <w:rtl/>
                <w:lang w:bidi="fa-IR"/>
              </w:rPr>
              <w:t xml:space="preserve">“، </w:t>
            </w:r>
            <w:r>
              <w:rPr>
                <w:rFonts w:hint="cs"/>
                <w:rtl/>
                <w:lang w:bidi="fa-IR"/>
              </w:rPr>
              <w:t>ترجمه</w:t>
            </w:r>
            <w:r w:rsidR="009330BE" w:rsidRPr="009330BE">
              <w:rPr>
                <w:rtl/>
                <w:lang w:bidi="fa-IR"/>
              </w:rPr>
              <w:t xml:space="preserve"> تشنه لب</w:t>
            </w:r>
            <w:r w:rsidR="008F2CD9">
              <w:rPr>
                <w:rFonts w:hint="cs"/>
                <w:rtl/>
                <w:lang w:bidi="fa-IR"/>
              </w:rPr>
              <w:t xml:space="preserve">، م.، صفارپور، ن.، افیونی، د.، انتشارات </w:t>
            </w:r>
            <w:r w:rsidR="008F2CD9" w:rsidRPr="008F2CD9">
              <w:rPr>
                <w:rtl/>
                <w:lang w:bidi="fa-IR"/>
              </w:rPr>
              <w:t>دانشگاه صنعتی خواجه نصيرالدين طوسی</w:t>
            </w:r>
            <w:r w:rsidR="008F2CD9">
              <w:rPr>
                <w:rFonts w:hint="cs"/>
                <w:rtl/>
                <w:lang w:bidi="fa-IR"/>
              </w:rPr>
              <w:t>، چاپ یازدهم، 1395.</w:t>
            </w:r>
          </w:p>
          <w:p w:rsidR="00C44141" w:rsidRPr="009330BE" w:rsidRDefault="008F2CD9" w:rsidP="008F2CD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8F2CD9">
              <w:rPr>
                <w:rtl/>
                <w:lang w:bidi="fa-IR"/>
              </w:rPr>
              <w:t>كلر،</w:t>
            </w:r>
            <w:r>
              <w:rPr>
                <w:rFonts w:hint="cs"/>
                <w:rtl/>
                <w:lang w:bidi="fa-IR"/>
              </w:rPr>
              <w:t xml:space="preserve"> ج.،</w:t>
            </w:r>
            <w:r w:rsidRPr="008F2CD9">
              <w:rPr>
                <w:rtl/>
                <w:lang w:bidi="fa-IR"/>
              </w:rPr>
              <w:t xml:space="preserve"> كلير،</w:t>
            </w:r>
            <w:r>
              <w:rPr>
                <w:rFonts w:hint="cs"/>
                <w:rtl/>
                <w:lang w:bidi="fa-IR"/>
              </w:rPr>
              <w:t xml:space="preserve"> س.،</w:t>
            </w:r>
            <w:r w:rsidRPr="008F2CD9">
              <w:rPr>
                <w:rtl/>
                <w:lang w:bidi="fa-IR"/>
              </w:rPr>
              <w:t xml:space="preserve"> يوان</w:t>
            </w:r>
            <w:r>
              <w:rPr>
                <w:rFonts w:hint="cs"/>
                <w:rtl/>
                <w:lang w:bidi="fa-IR"/>
              </w:rPr>
              <w:t xml:space="preserve">، ب. </w:t>
            </w:r>
            <w:r w:rsidR="009330BE" w:rsidRPr="009330BE">
              <w:rPr>
                <w:rtl/>
                <w:lang w:bidi="fa-IR"/>
              </w:rPr>
              <w:t>”</w:t>
            </w:r>
            <w:r w:rsidR="009330BE" w:rsidRPr="00CF08A7">
              <w:rPr>
                <w:b/>
                <w:bCs/>
                <w:rtl/>
                <w:lang w:bidi="fa-IR"/>
              </w:rPr>
              <w:t>تئوري مجموعه</w:t>
            </w:r>
            <w:r w:rsidR="008834FA" w:rsidRPr="00CF08A7">
              <w:rPr>
                <w:rFonts w:hint="cs"/>
                <w:b/>
                <w:bCs/>
                <w:rtl/>
                <w:lang w:bidi="fa-IR"/>
              </w:rPr>
              <w:softHyphen/>
            </w:r>
            <w:r w:rsidR="009330BE" w:rsidRPr="00CF08A7">
              <w:rPr>
                <w:b/>
                <w:bCs/>
                <w:rtl/>
                <w:lang w:bidi="fa-IR"/>
              </w:rPr>
              <w:t>هاي فازي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  <w:r w:rsidR="009330BE" w:rsidRPr="00CF08A7">
              <w:rPr>
                <w:b/>
                <w:bCs/>
                <w:rtl/>
                <w:lang w:bidi="fa-IR"/>
              </w:rPr>
              <w:t xml:space="preserve"> اصول و کارکردها</w:t>
            </w:r>
            <w:r w:rsidR="009330BE" w:rsidRPr="009330BE">
              <w:rPr>
                <w:rtl/>
                <w:lang w:bidi="fa-IR"/>
              </w:rPr>
              <w:t xml:space="preserve">“، </w:t>
            </w:r>
            <w:r>
              <w:rPr>
                <w:rFonts w:hint="cs"/>
                <w:rtl/>
                <w:lang w:bidi="fa-IR"/>
              </w:rPr>
              <w:t>ترجمه</w:t>
            </w:r>
            <w:r w:rsidR="009330BE" w:rsidRPr="009330BE">
              <w:rPr>
                <w:rtl/>
                <w:lang w:bidi="fa-IR"/>
              </w:rPr>
              <w:t xml:space="preserve"> فاضل زرندي</w:t>
            </w:r>
            <w:r>
              <w:rPr>
                <w:rFonts w:hint="cs"/>
                <w:rtl/>
                <w:lang w:bidi="fa-IR"/>
              </w:rPr>
              <w:t xml:space="preserve">، م.ح.، انتشارات </w:t>
            </w:r>
            <w:r w:rsidRPr="008F2CD9">
              <w:rPr>
                <w:rtl/>
                <w:lang w:bidi="fa-IR"/>
              </w:rPr>
              <w:t>دانشگاه اميركبير،</w:t>
            </w:r>
            <w:r>
              <w:rPr>
                <w:rFonts w:hint="cs"/>
                <w:rtl/>
                <w:lang w:bidi="fa-IR"/>
              </w:rPr>
              <w:t xml:space="preserve"> 1381.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2117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11747">
              <w:rPr>
                <w:rFonts w:ascii="TimesNewRoman,Bold" w:hAnsi="TimesNewRoman,Bold" w:hint="cs"/>
                <w:rtl/>
                <w:lang w:bidi="fa-IR"/>
              </w:rPr>
              <w:t>کلیات و مبانی نظری شبکه</w:t>
            </w:r>
            <w:r w:rsidR="00211747">
              <w:rPr>
                <w:rFonts w:ascii="TimesNewRoman,Bold" w:hAnsi="TimesNewRoman,Bold"/>
                <w:rtl/>
                <w:lang w:bidi="fa-IR"/>
              </w:rPr>
              <w:softHyphen/>
            </w:r>
            <w:r w:rsidR="00211747">
              <w:rPr>
                <w:rFonts w:ascii="TimesNewRoman,Bold" w:hAnsi="TimesNewRoman,Bold" w:hint="cs"/>
                <w:rtl/>
                <w:lang w:bidi="fa-IR"/>
              </w:rPr>
              <w:t>های عصبی، انواع آنها، مراحل و پارامترهای مدلسازی یک مدل شبکه عصبی را درک کرده باشید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211747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اصول منطق فازی و 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فازی، ساختار یک سیستم فازی، پارامترها و مراحل ساخت یک سیستم فازی ایده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ال آشنایی پیدا کنید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211747" w:rsidP="00781F3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مبانی برنامه ریزی بیان ژن، پارامترهای مربوطه، نحوه اجرا و مراحل کلی اجرای یک مدل برنامه ریزی بیان ژن را یاد بگیرید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211747" w:rsidP="000758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استفاده از تول باکس</w:t>
            </w:r>
            <w:r w:rsidR="00AD544D">
              <w:rPr>
                <w:rFonts w:ascii="TimesNewRoman,Bold" w:hAnsi="TimesNewRoman,Bold" w:hint="cs"/>
                <w:rtl/>
                <w:lang w:bidi="fa-IR"/>
              </w:rPr>
              <w:t xml:space="preserve"> مربوط به شبکه عصبی در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نرم افزار </w:t>
            </w:r>
            <w:r w:rsidRPr="00211747">
              <w:rPr>
                <w:rFonts w:cs="Times New Roman"/>
                <w:sz w:val="18"/>
                <w:szCs w:val="18"/>
                <w:lang w:bidi="fa-IR"/>
              </w:rPr>
              <w:t>MATLAB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یک مدل بهینه شبکه عصبی را بر اساس داده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واقعی به صورت عملی اجرا کرده و با محاسبه خطای آن و ضریب همبستگی و سایر پارامترهای آماری مربوطه، اعتبارسنجی آنرا انجام دهید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211747" w:rsidP="00AD54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استفاده از کد نویسی در محیط نرم افزار </w:t>
            </w:r>
            <w:r w:rsidRPr="00211747">
              <w:rPr>
                <w:rFonts w:cs="Times New Roman"/>
                <w:sz w:val="18"/>
                <w:szCs w:val="18"/>
                <w:lang w:bidi="fa-IR"/>
              </w:rPr>
              <w:t>MATLAB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D544D"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>
              <w:rPr>
                <w:rFonts w:ascii="TimesNewRoman,Bold" w:hAnsi="TimesNewRoman,Bold" w:hint="cs"/>
                <w:rtl/>
                <w:lang w:bidi="fa-IR"/>
              </w:rPr>
              <w:t>یک مدل بهینه شبکه عصبی را بر اساس داده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واقعی به صورت عملی اجرا کرده و موارد مربوط به اعتبارسنجی آنرا </w:t>
            </w:r>
            <w:r w:rsidR="00AD544D">
              <w:rPr>
                <w:rFonts w:ascii="TimesNewRoman,Bold" w:hAnsi="TimesNewRoman,Bold" w:hint="cs"/>
                <w:rtl/>
                <w:lang w:bidi="fa-IR"/>
              </w:rPr>
              <w:t>اعمال نمایید</w:t>
            </w:r>
            <w:r w:rsidR="00781F35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D544D" w:rsidP="00AD54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به صورت عملی در تول باکس مربوط به منطق فازی در نرم افزار </w:t>
            </w:r>
            <w:r w:rsidRPr="00211747">
              <w:rPr>
                <w:rFonts w:cs="Times New Roman"/>
                <w:sz w:val="18"/>
                <w:szCs w:val="18"/>
                <w:lang w:bidi="fa-IR"/>
              </w:rPr>
              <w:t>MATLAB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یک مدل بهینه سیستم فازی ممدانی را بر اساس داده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واقعی و قواعد اگر-آنگاه فازی ران کرده و موارد مربوط به سنجش، اعتبارسنجی و تحلیل آنرا اجرا نمایید.</w:t>
            </w:r>
          </w:p>
          <w:p w:rsidR="00A51E3F" w:rsidRDefault="00AD544D" w:rsidP="005737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با استفاده از نرم افزار </w:t>
            </w:r>
            <w:r w:rsidRPr="00617577">
              <w:rPr>
                <w:rFonts w:cs="Times New Roman"/>
                <w:sz w:val="18"/>
                <w:szCs w:val="18"/>
                <w:lang w:bidi="fa-IR"/>
              </w:rPr>
              <w:t>GeneXproTool</w:t>
            </w:r>
            <w:r w:rsidR="005737AC">
              <w:rPr>
                <w:rFonts w:cs="Times New Roman"/>
                <w:sz w:val="18"/>
                <w:szCs w:val="18"/>
                <w:lang w:bidi="fa-IR"/>
              </w:rPr>
              <w:t xml:space="preserve"> </w:t>
            </w:r>
            <w:r w:rsidRPr="00617577">
              <w:rPr>
                <w:rFonts w:cs="Times New Roman"/>
                <w:sz w:val="18"/>
                <w:szCs w:val="18"/>
                <w:lang w:bidi="fa-IR"/>
              </w:rPr>
              <w:t>4.0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یک مدل بهینه برنامه ریزی بیان ژن را بر اساس داده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واقعی به صورت عملی اجرا کرده، رابطه تجربی بهینه حاصل از آ</w:t>
            </w:r>
            <w:r w:rsidR="00A10F28">
              <w:rPr>
                <w:rFonts w:ascii="TimesNewRoman,Bold" w:hAnsi="TimesNewRoman,Bold" w:hint="cs"/>
                <w:rtl/>
                <w:lang w:bidi="fa-IR"/>
              </w:rPr>
              <w:t>نرا بدست آورده و بتوانید نتایج ح</w:t>
            </w:r>
            <w:r>
              <w:rPr>
                <w:rFonts w:ascii="TimesNewRoman,Bold" w:hAnsi="TimesNewRoman,Bold" w:hint="cs"/>
                <w:rtl/>
                <w:lang w:bidi="fa-IR"/>
              </w:rPr>
              <w:t>اصله را تحلیل نمایید</w:t>
            </w:r>
            <w:r w:rsidR="00EA4C1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693DEC" w:rsidRDefault="00A10F28" w:rsidP="00AD54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تحلیل</w:t>
            </w:r>
            <w:r w:rsidR="00AD544D">
              <w:rPr>
                <w:rFonts w:ascii="TimesNewRoman,Bold" w:hAnsi="TimesNewRoman,Bold" w:hint="cs"/>
                <w:rtl/>
                <w:lang w:bidi="fa-IR"/>
              </w:rPr>
              <w:t xml:space="preserve"> خروجی موارد 4 تا 7 در نرم افزار اکسل (</w:t>
            </w:r>
            <w:r w:rsidR="00AD544D" w:rsidRPr="00AD544D">
              <w:rPr>
                <w:rFonts w:cs="Times New Roman"/>
                <w:sz w:val="18"/>
                <w:szCs w:val="18"/>
                <w:lang w:bidi="fa-IR"/>
              </w:rPr>
              <w:t>Excel</w:t>
            </w:r>
            <w:r w:rsidR="00AD544D">
              <w:rPr>
                <w:rFonts w:ascii="TimesNewRoman,Bold" w:hAnsi="TimesNewRoman,Bold" w:hint="cs"/>
                <w:rtl/>
                <w:lang w:bidi="fa-IR"/>
              </w:rPr>
              <w:t>) آشنایی پیدا کرده و بتوانید انواع نمودارهای مروبوط به خروجی فازی، عصبی و برنامه ریزی بیان ژن را ترسیم کرده و نتایج حاصله را تحلیل نمایید.</w:t>
            </w:r>
          </w:p>
          <w:p w:rsidR="00A51E3F" w:rsidRPr="001F48E0" w:rsidRDefault="00AD544D" w:rsidP="00781F3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نهایت، قادر به </w:t>
            </w:r>
            <w:r w:rsidR="00DA0869">
              <w:rPr>
                <w:rFonts w:ascii="TimesNewRoman,Bold" w:hAnsi="TimesNewRoman,Bold" w:hint="cs"/>
                <w:rtl/>
                <w:lang w:bidi="fa-IR"/>
              </w:rPr>
              <w:t>استفاده عملی از مدل</w:t>
            </w:r>
            <w:r w:rsidR="00DA0869">
              <w:rPr>
                <w:rFonts w:ascii="TimesNewRoman,Bold" w:hAnsi="TimesNewRoman,Bold"/>
                <w:rtl/>
                <w:lang w:bidi="fa-IR"/>
              </w:rPr>
              <w:softHyphen/>
            </w:r>
            <w:r w:rsidR="00DA0869">
              <w:rPr>
                <w:rFonts w:ascii="TimesNewRoman,Bold" w:hAnsi="TimesNewRoman,Bold" w:hint="cs"/>
                <w:rtl/>
                <w:lang w:bidi="fa-IR"/>
              </w:rPr>
              <w:t>های ارائه شده (فازی، شبکه عصبی و برنامه ریزی بیان ژن) در زمینه</w:t>
            </w:r>
            <w:r w:rsidR="00DA0869">
              <w:rPr>
                <w:rFonts w:ascii="TimesNewRoman,Bold" w:hAnsi="TimesNewRoman,Bold"/>
                <w:rtl/>
                <w:lang w:bidi="fa-IR"/>
              </w:rPr>
              <w:softHyphen/>
            </w:r>
            <w:r w:rsidR="00DA0869">
              <w:rPr>
                <w:rFonts w:ascii="TimesNewRoman,Bold" w:hAnsi="TimesNewRoman,Bold" w:hint="cs"/>
                <w:rtl/>
                <w:lang w:bidi="fa-IR"/>
              </w:rPr>
              <w:t>های مختلف مهندسی معدن بوده و بتوانید در صورت نیاز از آنها به عنوان یک ابزار برای انجام پایان نامه کارشناسی ارشد</w:t>
            </w:r>
            <w:r w:rsidR="00A10F28">
              <w:rPr>
                <w:rFonts w:ascii="TimesNewRoman,Bold" w:hAnsi="TimesNewRoman,Bold" w:hint="cs"/>
                <w:rtl/>
                <w:lang w:bidi="fa-IR"/>
              </w:rPr>
              <w:t xml:space="preserve"> و سایر کارهای پژوهشی</w:t>
            </w:r>
            <w:r w:rsidR="00DA0869">
              <w:rPr>
                <w:rFonts w:ascii="TimesNewRoman,Bold" w:hAnsi="TimesNewRoman,Bold" w:hint="cs"/>
                <w:rtl/>
                <w:lang w:bidi="fa-IR"/>
              </w:rPr>
              <w:t xml:space="preserve"> خود استفاده نمایید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0869" w:rsidP="00DA0869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اصول، مبانی و اجرای عملی یک مدل سیستم فازی با استفاده از نرم افزار </w:t>
            </w:r>
            <w:r w:rsidRPr="00DA0869">
              <w:rPr>
                <w:sz w:val="18"/>
                <w:szCs w:val="18"/>
                <w:lang w:bidi="fa-IR"/>
              </w:rPr>
              <w:t>MATLB</w:t>
            </w:r>
          </w:p>
          <w:p w:rsidR="005737AC" w:rsidRDefault="005737AC" w:rsidP="005737A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اصول، مبانی و اجرای عملی یک مدل شبکه عصبی با استفاده از نرم افزار </w:t>
            </w:r>
            <w:r w:rsidRPr="00DA0869">
              <w:rPr>
                <w:sz w:val="18"/>
                <w:szCs w:val="18"/>
                <w:lang w:bidi="fa-IR"/>
              </w:rPr>
              <w:t>MATLB</w:t>
            </w:r>
          </w:p>
          <w:p w:rsidR="005737AC" w:rsidRDefault="005737AC" w:rsidP="005737A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اصول، مبانی و اجرای عملی یک مدل برنامه ریزی بیان ژن با استفاده از نرم افزار </w:t>
            </w:r>
            <w:r w:rsidRPr="00617577">
              <w:rPr>
                <w:rFonts w:cs="Times New Roman"/>
                <w:sz w:val="18"/>
                <w:szCs w:val="18"/>
                <w:lang w:bidi="fa-IR"/>
              </w:rPr>
              <w:t>GeneXproTool 4.0</w:t>
            </w:r>
          </w:p>
          <w:p w:rsidR="00A51E3F" w:rsidRPr="001F48E0" w:rsidRDefault="00A51E3F" w:rsidP="005737AC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5737AC">
              <w:rPr>
                <w:rFonts w:hint="cs"/>
                <w:rtl/>
                <w:lang w:bidi="fa-IR"/>
              </w:rPr>
              <w:t>برای استفاده از مدل</w:t>
            </w:r>
            <w:r w:rsidR="005737AC">
              <w:rPr>
                <w:rtl/>
                <w:lang w:bidi="fa-IR"/>
              </w:rPr>
              <w:softHyphen/>
            </w:r>
            <w:r w:rsidR="005737AC">
              <w:rPr>
                <w:rFonts w:hint="cs"/>
                <w:rtl/>
                <w:lang w:bidi="fa-IR"/>
              </w:rPr>
              <w:t>های فوق به عنوان تکنیکی کمکی در انجام پایان نامه دانشجو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76"/>
        <w:gridCol w:w="2695"/>
        <w:gridCol w:w="63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21174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  <w:r w:rsidR="00211747">
              <w:rPr>
                <w:rFonts w:hint="cs"/>
                <w:rtl/>
                <w:lang w:bidi="fa-IR"/>
              </w:rPr>
              <w:t xml:space="preserve"> </w:t>
            </w:r>
            <w:r w:rsidR="00211747" w:rsidRPr="00211747">
              <w:rPr>
                <w:rFonts w:hint="cs"/>
                <w:color w:val="FF0000"/>
                <w:rtl/>
                <w:lang w:bidi="fa-IR"/>
              </w:rPr>
              <w:t xml:space="preserve">(این درس به صورت مشترک با </w:t>
            </w:r>
            <w:r w:rsidR="00211747">
              <w:rPr>
                <w:rFonts w:hint="cs"/>
                <w:color w:val="FF0000"/>
                <w:rtl/>
                <w:lang w:bidi="fa-IR"/>
              </w:rPr>
              <w:t>آقای دکتر شاهسونی</w:t>
            </w:r>
            <w:r w:rsidR="00211747" w:rsidRPr="00211747">
              <w:rPr>
                <w:rFonts w:hint="cs"/>
                <w:color w:val="FF0000"/>
                <w:rtl/>
                <w:lang w:bidi="fa-IR"/>
              </w:rPr>
              <w:t xml:space="preserve"> </w:t>
            </w:r>
            <w:r w:rsidR="00211747">
              <w:rPr>
                <w:rFonts w:hint="cs"/>
                <w:color w:val="FF0000"/>
                <w:rtl/>
                <w:lang w:bidi="fa-IR"/>
              </w:rPr>
              <w:t xml:space="preserve">به صورت </w:t>
            </w:r>
            <w:r w:rsidR="00211747" w:rsidRPr="00211747">
              <w:rPr>
                <w:rFonts w:hint="cs"/>
                <w:color w:val="FF0000"/>
                <w:rtl/>
                <w:lang w:bidi="fa-IR"/>
              </w:rPr>
              <w:t>هر نفر 50% ارائه می</w:t>
            </w:r>
            <w:r w:rsidR="00211747" w:rsidRPr="00211747">
              <w:rPr>
                <w:color w:val="FF0000"/>
                <w:rtl/>
                <w:lang w:bidi="fa-IR"/>
              </w:rPr>
              <w:softHyphen/>
            </w:r>
            <w:r w:rsidR="00211747" w:rsidRPr="00211747">
              <w:rPr>
                <w:rFonts w:hint="cs"/>
                <w:color w:val="FF0000"/>
                <w:rtl/>
                <w:lang w:bidi="fa-IR"/>
              </w:rPr>
              <w:t>شود و لذا</w:t>
            </w:r>
            <w:r w:rsidR="00211747">
              <w:rPr>
                <w:rFonts w:hint="cs"/>
                <w:color w:val="FF0000"/>
                <w:rtl/>
                <w:lang w:bidi="fa-IR"/>
              </w:rPr>
              <w:t xml:space="preserve"> مبنای</w:t>
            </w:r>
            <w:r w:rsidR="00211747" w:rsidRPr="00211747">
              <w:rPr>
                <w:rFonts w:hint="cs"/>
                <w:color w:val="FF0000"/>
                <w:rtl/>
                <w:lang w:bidi="fa-IR"/>
              </w:rPr>
              <w:t xml:space="preserve"> ارزشیابی از 10 نمره خواهد بود)</w:t>
            </w:r>
          </w:p>
        </w:tc>
      </w:tr>
      <w:tr w:rsidR="00CB71E5" w:rsidTr="00B5243A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2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88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5243A">
        <w:tc>
          <w:tcPr>
            <w:tcW w:w="897" w:type="pct"/>
            <w:vAlign w:val="center"/>
          </w:tcPr>
          <w:p w:rsidR="00CB71E5" w:rsidRPr="00B5243A" w:rsidRDefault="004A4A5B" w:rsidP="009F107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5243A">
              <w:rPr>
                <w:rFonts w:hint="cs"/>
                <w:b/>
                <w:bCs/>
                <w:rtl/>
                <w:lang w:bidi="fa-IR"/>
              </w:rPr>
              <w:t>(</w:t>
            </w:r>
            <w:r w:rsidR="00640FD8">
              <w:rPr>
                <w:rFonts w:hint="cs"/>
                <w:b/>
                <w:bCs/>
                <w:rtl/>
                <w:lang w:bidi="fa-IR"/>
              </w:rPr>
              <w:t>4</w:t>
            </w:r>
            <w:r w:rsidRPr="00B5243A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B5243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330BE" w:rsidRPr="00B5243A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2A636E" w:rsidRDefault="009330BE" w:rsidP="009330B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دانشگاه برگزار خواهد شد.</w:t>
            </w:r>
          </w:p>
        </w:tc>
        <w:tc>
          <w:tcPr>
            <w:tcW w:w="1223" w:type="pct"/>
            <w:vAlign w:val="center"/>
          </w:tcPr>
          <w:p w:rsidR="002A636E" w:rsidRDefault="009330BE" w:rsidP="0061757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توجه به اینکه در این درس بیشتر کار با نرم افزار و مدلسازی هوشمند مدنظر است لذا امتحان میان ترم برگزار نخواهد شد.</w:t>
            </w:r>
          </w:p>
        </w:tc>
        <w:tc>
          <w:tcPr>
            <w:tcW w:w="2880" w:type="pct"/>
          </w:tcPr>
          <w:p w:rsidR="002A636E" w:rsidRDefault="009330BE" w:rsidP="00B5243A">
            <w:pPr>
              <w:ind w:firstLine="0"/>
              <w:jc w:val="both"/>
              <w:rPr>
                <w:rtl/>
                <w:lang w:bidi="fa-IR"/>
              </w:rPr>
            </w:pPr>
            <w:r w:rsidRPr="00B5243A">
              <w:rPr>
                <w:rFonts w:hint="cs"/>
                <w:b/>
                <w:bCs/>
                <w:rtl/>
                <w:lang w:bidi="fa-IR"/>
              </w:rPr>
              <w:t>سمینار</w:t>
            </w:r>
            <w:r w:rsidR="00B5243A" w:rsidRPr="00B5243A">
              <w:rPr>
                <w:rFonts w:hint="cs"/>
                <w:b/>
                <w:bCs/>
                <w:rtl/>
                <w:lang w:bidi="fa-IR"/>
              </w:rPr>
              <w:t xml:space="preserve"> (2</w:t>
            </w:r>
            <w:r w:rsidR="00517F05" w:rsidRPr="00B5243A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B5243A" w:rsidRPr="00B5243A">
              <w:rPr>
                <w:rFonts w:hint="cs"/>
                <w:b/>
                <w:bCs/>
                <w:rtl/>
                <w:lang w:bidi="fa-IR"/>
              </w:rPr>
              <w:t>)</w:t>
            </w:r>
            <w:r w:rsidR="00B5243A">
              <w:rPr>
                <w:rFonts w:hint="cs"/>
                <w:rtl/>
                <w:lang w:bidi="fa-IR"/>
              </w:rPr>
              <w:t>: هر دانشجو موظف است با هماهنگی استاد درس در زمینه یکی از روش</w:t>
            </w:r>
            <w:r w:rsidR="00B5243A">
              <w:rPr>
                <w:rtl/>
                <w:lang w:bidi="fa-IR"/>
              </w:rPr>
              <w:softHyphen/>
            </w:r>
            <w:r w:rsidR="00B5243A">
              <w:rPr>
                <w:rFonts w:hint="cs"/>
                <w:rtl/>
                <w:lang w:bidi="fa-IR"/>
              </w:rPr>
              <w:t>های هوشمند جدید تحقیق کرده (اصول، مبانی و کاربردهای</w:t>
            </w:r>
            <w:r w:rsidR="00A10F28">
              <w:rPr>
                <w:rFonts w:hint="cs"/>
                <w:rtl/>
                <w:lang w:bidi="fa-IR"/>
              </w:rPr>
              <w:t xml:space="preserve"> آن در مهندسی معدن) و آنرا به ص</w:t>
            </w:r>
            <w:r w:rsidR="00B5243A">
              <w:rPr>
                <w:rFonts w:hint="cs"/>
                <w:rtl/>
                <w:lang w:bidi="fa-IR"/>
              </w:rPr>
              <w:t>و</w:t>
            </w:r>
            <w:r w:rsidR="00A10F28">
              <w:rPr>
                <w:rFonts w:hint="cs"/>
                <w:rtl/>
                <w:lang w:bidi="fa-IR"/>
              </w:rPr>
              <w:t>ر</w:t>
            </w:r>
            <w:r w:rsidR="00B5243A">
              <w:rPr>
                <w:rFonts w:hint="cs"/>
                <w:rtl/>
                <w:lang w:bidi="fa-IR"/>
              </w:rPr>
              <w:t>ت شفاهی ارائه نموده و گزارش کتبی آن را هم حداکثر تا روز امتحان تحویل نماید.</w:t>
            </w:r>
          </w:p>
          <w:p w:rsidR="002A636E" w:rsidRDefault="009330BE" w:rsidP="00640FD8">
            <w:pPr>
              <w:ind w:firstLine="0"/>
              <w:jc w:val="both"/>
              <w:rPr>
                <w:rtl/>
                <w:lang w:bidi="fa-IR"/>
              </w:rPr>
            </w:pPr>
            <w:r w:rsidRPr="00B5243A">
              <w:rPr>
                <w:rFonts w:hint="cs"/>
                <w:b/>
                <w:bCs/>
                <w:rtl/>
                <w:lang w:bidi="fa-IR"/>
              </w:rPr>
              <w:t>پروژه</w:t>
            </w:r>
            <w:r w:rsidR="00B5243A" w:rsidRPr="00B5243A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640FD8">
              <w:rPr>
                <w:rFonts w:hint="cs"/>
                <w:b/>
                <w:bCs/>
                <w:rtl/>
                <w:lang w:bidi="fa-IR"/>
              </w:rPr>
              <w:t>4</w:t>
            </w:r>
            <w:r w:rsidR="007B39D6" w:rsidRPr="00B5243A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B5243A" w:rsidRPr="00B5243A">
              <w:rPr>
                <w:rFonts w:hint="cs"/>
                <w:b/>
                <w:bCs/>
                <w:rtl/>
                <w:lang w:bidi="fa-IR"/>
              </w:rPr>
              <w:t>)</w:t>
            </w:r>
            <w:r w:rsidR="00B5243A">
              <w:rPr>
                <w:rFonts w:hint="cs"/>
                <w:rtl/>
                <w:lang w:bidi="fa-IR"/>
              </w:rPr>
              <w:t>:</w:t>
            </w:r>
            <w:r w:rsidR="005737AC">
              <w:rPr>
                <w:rFonts w:hint="cs"/>
                <w:rtl/>
                <w:lang w:bidi="fa-IR"/>
              </w:rPr>
              <w:t xml:space="preserve"> شامل مدلسازی بر اساس داده</w:t>
            </w:r>
            <w:r w:rsidR="005737AC">
              <w:rPr>
                <w:rtl/>
                <w:lang w:bidi="fa-IR"/>
              </w:rPr>
              <w:softHyphen/>
            </w:r>
            <w:r w:rsidR="005737AC">
              <w:rPr>
                <w:rFonts w:hint="cs"/>
                <w:rtl/>
                <w:lang w:bidi="fa-IR"/>
              </w:rPr>
              <w:t>های مجزا برای هر دانشجو با استفاده از سه مدل ارائه شده، مقایسه نتایج آنها با همدیگر و ارائه گزارش نهایی می</w:t>
            </w:r>
            <w:r w:rsidR="005737AC">
              <w:rPr>
                <w:rtl/>
                <w:lang w:bidi="fa-IR"/>
              </w:rPr>
              <w:softHyphen/>
            </w:r>
            <w:r w:rsidR="005737AC">
              <w:rPr>
                <w:rFonts w:hint="cs"/>
                <w:rtl/>
                <w:lang w:bidi="fa-IR"/>
              </w:rPr>
              <w:t>باشد.</w:t>
            </w:r>
          </w:p>
          <w:p w:rsidR="004D5045" w:rsidRDefault="0087319C" w:rsidP="00B5243A">
            <w:pPr>
              <w:ind w:firstLine="0"/>
              <w:jc w:val="both"/>
              <w:rPr>
                <w:rtl/>
                <w:lang w:bidi="fa-IR"/>
              </w:rPr>
            </w:pPr>
            <w:r w:rsidRPr="00B5243A">
              <w:rPr>
                <w:rFonts w:hint="cs"/>
                <w:b/>
                <w:bCs/>
                <w:rtl/>
                <w:lang w:bidi="fa-IR"/>
              </w:rPr>
              <w:t>نمرات تشویقی</w:t>
            </w:r>
            <w:r w:rsidR="00B5243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5243A" w:rsidRPr="00B5243A">
              <w:rPr>
                <w:rFonts w:hint="cs"/>
                <w:b/>
                <w:bCs/>
                <w:rtl/>
                <w:lang w:bidi="fa-IR"/>
              </w:rPr>
              <w:t>(1</w:t>
            </w:r>
            <w:r w:rsidR="007B39D6" w:rsidRPr="00B5243A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294E26" w:rsidRPr="00B5243A">
              <w:rPr>
                <w:rFonts w:hint="cs"/>
                <w:b/>
                <w:bCs/>
                <w:rtl/>
                <w:lang w:bidi="fa-IR"/>
              </w:rPr>
              <w:t>)</w:t>
            </w:r>
            <w:r w:rsidR="00B5243A">
              <w:rPr>
                <w:rFonts w:hint="cs"/>
                <w:rtl/>
                <w:lang w:bidi="fa-IR"/>
              </w:rPr>
              <w:t>:</w:t>
            </w:r>
            <w:r w:rsidR="00294E26">
              <w:rPr>
                <w:rFonts w:hint="cs"/>
                <w:rtl/>
                <w:lang w:bidi="fa-IR"/>
              </w:rPr>
              <w:t xml:space="preserve"> </w:t>
            </w:r>
            <w:r w:rsidR="00B5243A">
              <w:rPr>
                <w:rFonts w:hint="cs"/>
                <w:rtl/>
                <w:lang w:bidi="fa-IR"/>
              </w:rPr>
              <w:t xml:space="preserve">این 1 </w:t>
            </w:r>
            <w:r w:rsidR="00294E26">
              <w:rPr>
                <w:rFonts w:hint="cs"/>
                <w:rtl/>
                <w:lang w:bidi="fa-IR"/>
              </w:rPr>
              <w:t>نمره</w:t>
            </w:r>
            <w:r w:rsidR="00B5243A">
              <w:rPr>
                <w:rFonts w:hint="cs"/>
                <w:rtl/>
                <w:lang w:bidi="fa-IR"/>
              </w:rPr>
              <w:t xml:space="preserve"> مازاد بر 20 بوده و</w:t>
            </w:r>
            <w:r w:rsidR="007B39D6">
              <w:rPr>
                <w:rFonts w:hint="cs"/>
                <w:rtl/>
                <w:lang w:bidi="fa-IR"/>
              </w:rPr>
              <w:t xml:space="preserve"> شامل مواردی نظیر</w:t>
            </w:r>
            <w:r w:rsidR="00294E26">
              <w:rPr>
                <w:rFonts w:hint="cs"/>
                <w:rtl/>
                <w:lang w:bidi="fa-IR"/>
              </w:rPr>
              <w:t xml:space="preserve"> فعال بودن در </w:t>
            </w:r>
            <w:r w:rsidR="008834FA">
              <w:rPr>
                <w:rFonts w:hint="cs"/>
                <w:rtl/>
                <w:lang w:bidi="fa-IR"/>
              </w:rPr>
              <w:t>کلاس</w:t>
            </w:r>
            <w:r w:rsidR="00294E26">
              <w:rPr>
                <w:rFonts w:hint="cs"/>
                <w:rtl/>
                <w:lang w:bidi="fa-IR"/>
              </w:rPr>
              <w:t xml:space="preserve"> و پاسخ دادن به سوالات مطرح شده حین تشریح موارد تئوری و انجام عملی </w:t>
            </w:r>
            <w:r w:rsidR="008834FA">
              <w:rPr>
                <w:rFonts w:hint="cs"/>
                <w:rtl/>
                <w:lang w:bidi="fa-IR"/>
              </w:rPr>
              <w:t>کار با نرم افزار</w:t>
            </w:r>
            <w:r w:rsidR="00B5243A">
              <w:rPr>
                <w:rFonts w:hint="cs"/>
                <w:rtl/>
                <w:lang w:bidi="fa-IR"/>
              </w:rPr>
              <w:t xml:space="preserve"> خواهد بود</w:t>
            </w:r>
            <w:r w:rsidR="00294E26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4324B" w:rsidRDefault="0054324B" w:rsidP="00B53F72">
      <w:pPr>
        <w:ind w:firstLine="0"/>
        <w:rPr>
          <w:rtl/>
          <w:lang w:bidi="fa-IR"/>
        </w:rPr>
      </w:pPr>
    </w:p>
    <w:p w:rsidR="00A10F28" w:rsidRDefault="00A10F2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3E4A95" w:rsidRDefault="00831738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294E26" w:rsidRPr="003E4A95">
                <w:rPr>
                  <w:rStyle w:val="Hyperlink"/>
                  <w:b/>
                  <w:bCs/>
                </w:rPr>
                <w:t>m.rezaei@uok.ac.ir</w:t>
              </w:r>
            </w:hyperlink>
            <w:r w:rsidR="003E4A95" w:rsidRPr="003E4A95">
              <w:rPr>
                <w:b/>
                <w:bCs/>
              </w:rPr>
              <w:t xml:space="preserve">; </w:t>
            </w:r>
            <w:hyperlink r:id="rId13" w:history="1">
              <w:r w:rsidR="003E4A95" w:rsidRPr="003E4A95">
                <w:rPr>
                  <w:rStyle w:val="Hyperlink"/>
                  <w:b/>
                  <w:bCs/>
                </w:rPr>
                <w:t>mrezaei17@yahoo.com</w:t>
              </w:r>
            </w:hyperlink>
            <w:r w:rsidR="003E4A95" w:rsidRPr="003E4A95">
              <w:rPr>
                <w:b/>
                <w:bCs/>
              </w:rPr>
              <w:t xml:space="preserve">; </w:t>
            </w:r>
            <w:hyperlink r:id="rId14" w:history="1">
              <w:r w:rsidR="003E4A95" w:rsidRPr="00B2089C">
                <w:rPr>
                  <w:rStyle w:val="Hyperlink"/>
                  <w:b/>
                  <w:bCs/>
                </w:rPr>
                <w:t>m.rezaei1360@gmail.com</w:t>
              </w:r>
            </w:hyperlink>
            <w:r w:rsidR="003E4A95">
              <w:rPr>
                <w:b/>
                <w:bCs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831738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5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A10F28" w:rsidRDefault="00B5243A" w:rsidP="00B524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0F28">
              <w:rPr>
                <w:rFonts w:asciiTheme="majorBidi" w:hAnsiTheme="majorBidi" w:hint="cs"/>
                <w:rtl/>
                <w:lang w:bidi="fa-IR"/>
              </w:rPr>
              <w:t>با توجه به اینکه در این درس بیشتر مبانی تئوری و کار با نرم افزار مد نظر است لذا کلاس حل تمرین برگزار نمی</w:t>
            </w:r>
            <w:r w:rsidRPr="00A10F28">
              <w:rPr>
                <w:rFonts w:asciiTheme="majorBidi" w:hAnsiTheme="majorBidi"/>
                <w:rtl/>
                <w:lang w:bidi="fa-IR"/>
              </w:rPr>
              <w:softHyphen/>
            </w:r>
            <w:r w:rsidRPr="00A10F28">
              <w:rPr>
                <w:rFonts w:asciiTheme="majorBidi" w:hAnsiTheme="majorBidi" w:hint="cs"/>
                <w:rtl/>
                <w:lang w:bidi="fa-IR"/>
              </w:rPr>
              <w:t>گردد.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>لازم به ذکر است با توجه به اینکه درس به صورت مشترک با یکی از همکاران</w:t>
            </w:r>
            <w:r w:rsidR="00A10F28">
              <w:rPr>
                <w:rFonts w:asciiTheme="majorBidi" w:hAnsiTheme="majorBidi" w:hint="cs"/>
                <w:rtl/>
                <w:lang w:bidi="fa-IR"/>
              </w:rPr>
              <w:t xml:space="preserve"> (آقای دکتر شاهسونی)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 xml:space="preserve"> برگزار می</w:t>
            </w:r>
            <w:r w:rsidRPr="00A10F28">
              <w:rPr>
                <w:rFonts w:asciiTheme="majorBidi" w:hAnsiTheme="majorBidi"/>
                <w:rtl/>
                <w:lang w:bidi="fa-IR"/>
              </w:rPr>
              <w:softHyphen/>
            </w:r>
            <w:r w:rsidRPr="00A10F28">
              <w:rPr>
                <w:rFonts w:asciiTheme="majorBidi" w:hAnsiTheme="majorBidi" w:hint="cs"/>
                <w:rtl/>
                <w:lang w:bidi="fa-IR"/>
              </w:rPr>
              <w:t xml:space="preserve">گردد لذا زمان کافی برای ارائه هر سه مدل فازی، شبکه عصبی و برنامه ریزی بیان ژن و ارائه سمینار دانشجویان در طول نیم ترم وجود ندارد. بنابراین، 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>قطعا به چندین جلسه اضافه کار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 xml:space="preserve">نیاز خواهد بود که 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>ساعت دقیق آن در طول ترم</w:t>
            </w:r>
            <w:r w:rsidR="007B39D6" w:rsidRPr="00A10F28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A10F28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650E4E" w:rsidRPr="00EF5D82" w:rsidRDefault="00650E4E" w:rsidP="00650E4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7B39D6" w:rsidRPr="00EF5D82" w:rsidRDefault="00640FD8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همراه داشتن لپ تاپ در جلسات کار عملی با نرم افزار ضروری است</w:t>
            </w:r>
            <w:r w:rsidR="00EF5D82">
              <w:rPr>
                <w:rFonts w:hint="cs"/>
                <w:rtl/>
                <w:lang w:bidi="fa-IR"/>
              </w:rPr>
              <w:t>.</w:t>
            </w:r>
          </w:p>
          <w:p w:rsidR="00EF5D82" w:rsidRPr="00A51E3F" w:rsidRDefault="00640FD8" w:rsidP="006A6B2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موظف است حداکثر تا پایان هفته دوم ترم موضوع سمینار خود را </w:t>
            </w:r>
            <w:r w:rsidR="0054324B">
              <w:rPr>
                <w:rFonts w:hint="cs"/>
                <w:rtl/>
                <w:lang w:bidi="fa-IR"/>
              </w:rPr>
              <w:t xml:space="preserve">با هماهنگی استاد درس </w:t>
            </w:r>
            <w:r>
              <w:rPr>
                <w:rFonts w:hint="cs"/>
                <w:rtl/>
                <w:lang w:bidi="fa-IR"/>
              </w:rPr>
              <w:t>تعیین نماید</w:t>
            </w:r>
            <w:r w:rsidR="00EF5D82" w:rsidRP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640FD8" w:rsidP="00640FD8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 ارائه سمینار کلاسی هفته آخر ترم (در این درس هفته آخر هفته هشتم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باشد) خواهد بود که در آن هر دانشجو موظف است کار خود را حداکثر در 10 دقیقه ارائه نماید</w:t>
            </w:r>
            <w:r w:rsidR="00EF5D82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ضمناً ارائه همه دانشجویان در یک جلسه انجام خواهد شد. همچنین، فایل گزارش کتبی سمینار حداکثر تا روز امتحان بایستی تحویل استاد داده شود.</w:t>
            </w:r>
          </w:p>
          <w:p w:rsidR="00EF5D82" w:rsidRPr="00EF5D82" w:rsidRDefault="00EF5D82" w:rsidP="0054324B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rtl/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</w:t>
            </w:r>
            <w:r w:rsidR="00640FD8">
              <w:rPr>
                <w:rFonts w:hint="cs"/>
                <w:rtl/>
                <w:lang w:bidi="fa-IR"/>
              </w:rPr>
              <w:t>موظف است حداکثر تا روز امتحان فایل گزارش کتبی پروژه خود را تحویل استاد نماید</w:t>
            </w:r>
            <w:r w:rsidR="006A6B2F">
              <w:rPr>
                <w:rFonts w:hint="cs"/>
                <w:rtl/>
                <w:lang w:bidi="fa-IR"/>
              </w:rPr>
              <w:t>.</w:t>
            </w:r>
            <w:r w:rsidR="00640FD8">
              <w:rPr>
                <w:rFonts w:hint="cs"/>
                <w:rtl/>
                <w:lang w:bidi="fa-IR"/>
              </w:rPr>
              <w:t xml:space="preserve"> </w:t>
            </w:r>
            <w:r w:rsidR="00640FD8" w:rsidRPr="00640FD8">
              <w:rPr>
                <w:rFonts w:hint="cs"/>
                <w:rtl/>
                <w:lang w:bidi="fa-IR"/>
              </w:rPr>
              <w:t xml:space="preserve">ساختار گزارش نهايي هم همانند </w:t>
            </w:r>
            <w:r w:rsidR="0054324B">
              <w:rPr>
                <w:rFonts w:hint="cs"/>
                <w:rtl/>
                <w:lang w:bidi="fa-IR"/>
              </w:rPr>
              <w:t>گزارش یک پایان نامه کارشناسی ارشد اما در مقیاس کوچکتر</w:t>
            </w:r>
            <w:r w:rsidR="00640FD8" w:rsidRPr="00640FD8">
              <w:rPr>
                <w:rFonts w:hint="cs"/>
                <w:rtl/>
                <w:lang w:bidi="fa-IR"/>
              </w:rPr>
              <w:t xml:space="preserve"> (حداکثر</w:t>
            </w:r>
            <w:r w:rsidR="0054324B">
              <w:rPr>
                <w:rFonts w:hint="cs"/>
                <w:rtl/>
                <w:lang w:bidi="fa-IR"/>
              </w:rPr>
              <w:t xml:space="preserve"> تا</w:t>
            </w:r>
            <w:r w:rsidR="00640FD8" w:rsidRPr="00640FD8">
              <w:rPr>
                <w:rFonts w:hint="cs"/>
                <w:rtl/>
                <w:lang w:bidi="fa-IR"/>
              </w:rPr>
              <w:t xml:space="preserve"> 50 صفحه)</w:t>
            </w:r>
            <w:r w:rsidR="0054324B">
              <w:rPr>
                <w:rFonts w:hint="cs"/>
                <w:rtl/>
                <w:lang w:bidi="fa-IR"/>
              </w:rPr>
              <w:t xml:space="preserve"> و</w:t>
            </w:r>
            <w:r w:rsidR="00640FD8" w:rsidRPr="00640FD8">
              <w:rPr>
                <w:rFonts w:hint="cs"/>
                <w:rtl/>
                <w:lang w:bidi="fa-IR"/>
              </w:rPr>
              <w:t xml:space="preserve"> با زبان فارسي خواهد بود که شامل صفحه عنوان</w:t>
            </w:r>
            <w:r w:rsidR="0054324B">
              <w:rPr>
                <w:rFonts w:hint="cs"/>
                <w:rtl/>
                <w:lang w:bidi="fa-IR"/>
              </w:rPr>
              <w:t xml:space="preserve">، تقدیم (اختیاری)، تقدیر و تشکر (اختیاری)، </w:t>
            </w:r>
            <w:r w:rsidR="00640FD8" w:rsidRPr="00640FD8">
              <w:rPr>
                <w:rFonts w:hint="cs"/>
                <w:rtl/>
                <w:lang w:bidi="fa-IR"/>
              </w:rPr>
              <w:t>چکيده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="00640FD8" w:rsidRPr="00640FD8">
              <w:rPr>
                <w:rFonts w:hint="cs"/>
                <w:rtl/>
                <w:lang w:bidi="fa-IR"/>
              </w:rPr>
              <w:t>فهرست مطالب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="00640FD8" w:rsidRPr="00640FD8">
              <w:rPr>
                <w:rFonts w:hint="cs"/>
                <w:rtl/>
                <w:lang w:bidi="fa-IR"/>
              </w:rPr>
              <w:t>فهرست اشکال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="00640FD8" w:rsidRPr="00640FD8">
              <w:rPr>
                <w:rFonts w:hint="cs"/>
                <w:rtl/>
                <w:lang w:bidi="fa-IR"/>
              </w:rPr>
              <w:t>فهرست جداول</w:t>
            </w:r>
            <w:r w:rsidR="0054324B">
              <w:rPr>
                <w:rFonts w:hint="cs"/>
                <w:rtl/>
                <w:lang w:bidi="fa-IR"/>
              </w:rPr>
              <w:t xml:space="preserve">، فصل </w:t>
            </w:r>
            <w:r w:rsidR="00640FD8" w:rsidRPr="00640FD8">
              <w:rPr>
                <w:rFonts w:hint="cs"/>
                <w:rtl/>
                <w:lang w:bidi="fa-IR"/>
              </w:rPr>
              <w:t>مقدمه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="00640FD8" w:rsidRPr="00640FD8">
              <w:rPr>
                <w:rFonts w:hint="cs"/>
                <w:rtl/>
                <w:lang w:bidi="fa-IR"/>
              </w:rPr>
              <w:t>فصل مروري بر منابع (پیشینه روش و موضوع)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="00640FD8" w:rsidRPr="00640FD8">
              <w:rPr>
                <w:rFonts w:hint="cs"/>
                <w:rtl/>
                <w:lang w:bidi="fa-IR"/>
              </w:rPr>
              <w:t>فصل مدلسازي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="00640FD8" w:rsidRPr="00640FD8">
              <w:rPr>
                <w:rFonts w:hint="cs"/>
                <w:rtl/>
                <w:lang w:bidi="fa-IR"/>
              </w:rPr>
              <w:t>فصل نتايج و بحث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="00640FD8" w:rsidRPr="00640FD8">
              <w:rPr>
                <w:rFonts w:hint="cs"/>
                <w:rtl/>
                <w:lang w:bidi="fa-IR"/>
              </w:rPr>
              <w:t>فصل نتيجه گيري و پیشنهادات</w:t>
            </w:r>
            <w:r w:rsidR="0054324B">
              <w:rPr>
                <w:rFonts w:hint="cs"/>
                <w:rtl/>
                <w:lang w:bidi="fa-IR"/>
              </w:rPr>
              <w:t xml:space="preserve"> و در نهایت منابع باشد.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693DEC" w:rsidRDefault="00693DE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0852A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6F0306">
              <w:rPr>
                <w:rFonts w:hint="cs"/>
                <w:color w:val="FF0000"/>
                <w:rtl/>
                <w:lang w:bidi="fa-IR"/>
              </w:rPr>
              <w:t>(</w:t>
            </w:r>
            <w:r w:rsidR="0054324B" w:rsidRPr="00211747">
              <w:rPr>
                <w:rFonts w:hint="cs"/>
                <w:color w:val="FF0000"/>
                <w:rtl/>
                <w:lang w:bidi="fa-IR"/>
              </w:rPr>
              <w:t xml:space="preserve"> این درس به صورت مشترک با </w:t>
            </w:r>
            <w:r w:rsidR="0054324B">
              <w:rPr>
                <w:rFonts w:hint="cs"/>
                <w:color w:val="FF0000"/>
                <w:rtl/>
                <w:lang w:bidi="fa-IR"/>
              </w:rPr>
              <w:t>آقای دکتر شاهسونی</w:t>
            </w:r>
            <w:r w:rsidR="0054324B" w:rsidRPr="00211747">
              <w:rPr>
                <w:rFonts w:hint="cs"/>
                <w:color w:val="FF0000"/>
                <w:rtl/>
                <w:lang w:bidi="fa-IR"/>
              </w:rPr>
              <w:t xml:space="preserve"> </w:t>
            </w:r>
            <w:r w:rsidR="0054324B">
              <w:rPr>
                <w:rFonts w:hint="cs"/>
                <w:color w:val="FF0000"/>
                <w:rtl/>
                <w:lang w:bidi="fa-IR"/>
              </w:rPr>
              <w:t xml:space="preserve">به صورت </w:t>
            </w:r>
            <w:r w:rsidR="0054324B" w:rsidRPr="00211747">
              <w:rPr>
                <w:rFonts w:hint="cs"/>
                <w:color w:val="FF0000"/>
                <w:rtl/>
                <w:lang w:bidi="fa-IR"/>
              </w:rPr>
              <w:t>هر نفر 50% ارائه می</w:t>
            </w:r>
            <w:r w:rsidR="0054324B" w:rsidRPr="00211747">
              <w:rPr>
                <w:color w:val="FF0000"/>
                <w:rtl/>
                <w:lang w:bidi="fa-IR"/>
              </w:rPr>
              <w:softHyphen/>
            </w:r>
            <w:r w:rsidR="0054324B" w:rsidRPr="00211747">
              <w:rPr>
                <w:rFonts w:hint="cs"/>
                <w:color w:val="FF0000"/>
                <w:rtl/>
                <w:lang w:bidi="fa-IR"/>
              </w:rPr>
              <w:t>شود و لذا</w:t>
            </w:r>
            <w:r w:rsidR="0054324B">
              <w:rPr>
                <w:rFonts w:hint="cs"/>
                <w:color w:val="FF0000"/>
                <w:rtl/>
                <w:lang w:bidi="fa-IR"/>
              </w:rPr>
              <w:t xml:space="preserve"> 8 هفته توسط اینجانب برگزار خواهد شد</w:t>
            </w:r>
            <w:r w:rsidR="00E15129" w:rsidRPr="006F0306">
              <w:rPr>
                <w:rFonts w:hint="cs"/>
                <w:color w:val="FF0000"/>
                <w:rtl/>
                <w:lang w:bidi="fa-IR"/>
              </w:rPr>
              <w:t>)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324B" w:rsidRDefault="0054324B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اول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هوش مصنوعی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 w:rsidR="000852AA">
              <w:rPr>
                <w:rFonts w:hint="cs"/>
                <w:rtl/>
                <w:lang w:bidi="fa-IR"/>
              </w:rPr>
              <w:t>تشریح اهداف کلی درس، سرفصل</w:t>
            </w:r>
            <w:r w:rsidR="000852AA">
              <w:rPr>
                <w:rtl/>
                <w:lang w:bidi="fa-IR"/>
              </w:rPr>
              <w:softHyphen/>
            </w:r>
            <w:r w:rsidR="000852AA">
              <w:rPr>
                <w:rFonts w:hint="cs"/>
                <w:rtl/>
                <w:lang w:bidi="fa-IR"/>
              </w:rPr>
              <w:t xml:space="preserve">ها، منابع و نحوه ارزیابی، </w:t>
            </w:r>
            <w:r>
              <w:rPr>
                <w:rFonts w:hint="cs"/>
                <w:rtl/>
                <w:lang w:bidi="fa-IR"/>
              </w:rPr>
              <w:t>مقدمه، مفهوم، تعریف، هدف، مبانی</w:t>
            </w:r>
            <w:r w:rsidR="00C63265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تاریخچه</w:t>
            </w:r>
            <w:r w:rsidR="00C63265">
              <w:rPr>
                <w:rFonts w:hint="cs"/>
                <w:rtl/>
                <w:lang w:bidi="fa-IR"/>
              </w:rPr>
              <w:t xml:space="preserve"> هوش مصنوعی</w:t>
            </w:r>
            <w:r>
              <w:rPr>
                <w:rFonts w:hint="cs"/>
                <w:rtl/>
                <w:lang w:bidi="fa-IR"/>
              </w:rPr>
              <w:t xml:space="preserve">، انواع </w:t>
            </w:r>
            <w:r w:rsidR="00C63265">
              <w:rPr>
                <w:rFonts w:hint="cs"/>
                <w:rtl/>
                <w:lang w:bidi="fa-IR"/>
              </w:rPr>
              <w:t>روش</w:t>
            </w:r>
            <w:r w:rsidR="00C63265">
              <w:rPr>
                <w:rtl/>
                <w:lang w:bidi="fa-IR"/>
              </w:rPr>
              <w:softHyphen/>
            </w:r>
            <w:r w:rsidR="00C63265">
              <w:rPr>
                <w:rFonts w:hint="cs"/>
                <w:rtl/>
                <w:lang w:bidi="fa-IR"/>
              </w:rPr>
              <w:t xml:space="preserve">های هوشمند 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 w:rsidR="00C63265">
              <w:rPr>
                <w:rFonts w:hint="cs"/>
                <w:rtl/>
                <w:lang w:bidi="fa-IR"/>
              </w:rPr>
              <w:t xml:space="preserve">نحوه </w:t>
            </w:r>
            <w:r>
              <w:rPr>
                <w:rFonts w:hint="cs"/>
                <w:rtl/>
                <w:lang w:bidi="fa-IR"/>
              </w:rPr>
              <w:t>پیاده سازی</w:t>
            </w:r>
            <w:r w:rsidR="00C63265">
              <w:rPr>
                <w:rFonts w:hint="cs"/>
                <w:rtl/>
                <w:lang w:bidi="fa-IR"/>
              </w:rPr>
              <w:t xml:space="preserve"> یک روش هوشمند</w:t>
            </w:r>
            <w:r>
              <w:rPr>
                <w:rFonts w:hint="cs"/>
                <w:rtl/>
                <w:lang w:bidi="fa-IR"/>
              </w:rPr>
              <w:t>)</w:t>
            </w:r>
            <w:r w:rsidR="007C1F04">
              <w:rPr>
                <w:rFonts w:hint="cs"/>
                <w:rtl/>
                <w:lang w:bidi="fa-IR"/>
              </w:rPr>
              <w:t xml:space="preserve"> </w:t>
            </w:r>
            <w:r w:rsidR="00C63265">
              <w:rPr>
                <w:rFonts w:hint="cs"/>
                <w:rtl/>
                <w:lang w:bidi="fa-IR"/>
              </w:rPr>
              <w:t>- شروع بازه تعیین موضوع سمینار کلاسی دانشجو</w:t>
            </w:r>
          </w:p>
          <w:p w:rsidR="00C47146" w:rsidRDefault="00C47146" w:rsidP="000852A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017C">
              <w:rPr>
                <w:rFonts w:hint="cs"/>
                <w:rtl/>
                <w:lang w:bidi="fa-IR"/>
              </w:rPr>
              <w:t xml:space="preserve">صفحات 1 تا </w:t>
            </w:r>
            <w:r w:rsidR="00C63265">
              <w:rPr>
                <w:rFonts w:hint="cs"/>
                <w:rtl/>
                <w:lang w:bidi="fa-IR"/>
              </w:rPr>
              <w:t>51</w:t>
            </w:r>
            <w:r w:rsid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47146" w:rsidRDefault="00C4714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633DAF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3265" w:rsidRDefault="00C63265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دوم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شبکه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عصبی مصنوعی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مقدمه، تعریف، تاریخچه، قابلیت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هدف، مزایا، معایب و 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شبکه عصبی، انواع و ساختارهای مختلف </w:t>
            </w:r>
            <w:r w:rsidR="00B47861">
              <w:rPr>
                <w:rFonts w:hint="cs"/>
                <w:rtl/>
                <w:lang w:bidi="fa-IR"/>
              </w:rPr>
              <w:t>شبکه</w:t>
            </w:r>
            <w:r w:rsidR="00B47861">
              <w:rPr>
                <w:rtl/>
                <w:lang w:bidi="fa-IR"/>
              </w:rPr>
              <w:softHyphen/>
            </w:r>
            <w:r w:rsidR="00B47861">
              <w:rPr>
                <w:rFonts w:hint="cs"/>
                <w:rtl/>
                <w:lang w:bidi="fa-IR"/>
              </w:rPr>
              <w:t>های عصبی</w:t>
            </w:r>
            <w:r>
              <w:rPr>
                <w:rFonts w:hint="cs"/>
                <w:rtl/>
                <w:lang w:bidi="fa-IR"/>
              </w:rPr>
              <w:t>، پارامترهای یک مدل شبکه عصبی، الگوریتم شبکه عصبی پس انتشار خطا و ساختار آن، مراحل مدلسازی شبکه عصبی در عمل)</w:t>
            </w:r>
            <w:r w:rsidR="007C1F0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 پایان بازه تعیین موضوع سمینار کلاسی دانشجو</w:t>
            </w:r>
          </w:p>
          <w:p w:rsidR="00CB2D1A" w:rsidRPr="007B39D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7C1F04">
              <w:rPr>
                <w:rFonts w:hint="cs"/>
                <w:rtl/>
                <w:lang w:bidi="fa-IR"/>
              </w:rPr>
              <w:t>52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7C1F04">
              <w:rPr>
                <w:rFonts w:hint="cs"/>
                <w:rtl/>
                <w:lang w:bidi="fa-IR"/>
              </w:rPr>
              <w:t>95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33DAF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3265" w:rsidRDefault="00C63265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سوم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منطق فازی و سیستم</w:t>
            </w:r>
            <w:r>
              <w:rPr>
                <w:rFonts w:hint="cs"/>
                <w:rtl/>
                <w:lang w:bidi="fa-IR"/>
              </w:rPr>
              <w:softHyphen/>
              <w:t>های فازی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مقدمه، تعریف، تاریخچه و کاربردهای منطق فازی و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فازی در </w:t>
            </w:r>
            <w:r w:rsidR="00A10F28">
              <w:rPr>
                <w:rFonts w:hint="cs"/>
                <w:rtl/>
                <w:lang w:bidi="fa-IR"/>
              </w:rPr>
              <w:t xml:space="preserve">مهندسی </w:t>
            </w:r>
            <w:r>
              <w:rPr>
                <w:rFonts w:hint="cs"/>
                <w:rtl/>
                <w:lang w:bidi="fa-IR"/>
              </w:rPr>
              <w:t>معدن و علوم رمین، مکانیسم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فازی و پیاده سازی </w:t>
            </w:r>
            <w:r w:rsidR="00A10F28">
              <w:rPr>
                <w:rFonts w:hint="cs"/>
                <w:rtl/>
                <w:lang w:bidi="fa-IR"/>
              </w:rPr>
              <w:t>آن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B2D1A" w:rsidRPr="007B39D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C1F0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C1F04" w:rsidRPr="0011017C">
              <w:rPr>
                <w:rFonts w:hint="cs"/>
                <w:rtl/>
                <w:lang w:bidi="fa-IR"/>
              </w:rPr>
              <w:t xml:space="preserve"> صفحات </w:t>
            </w:r>
            <w:r w:rsidR="007C1F04">
              <w:rPr>
                <w:rFonts w:hint="cs"/>
                <w:rtl/>
                <w:lang w:bidi="fa-IR"/>
              </w:rPr>
              <w:t>96</w:t>
            </w:r>
            <w:r w:rsidR="007C1F04" w:rsidRPr="0011017C">
              <w:rPr>
                <w:rFonts w:hint="cs"/>
                <w:rtl/>
                <w:lang w:bidi="fa-IR"/>
              </w:rPr>
              <w:t xml:space="preserve"> تا </w:t>
            </w:r>
            <w:r w:rsidR="007C1F04">
              <w:rPr>
                <w:rFonts w:hint="cs"/>
                <w:rtl/>
                <w:lang w:bidi="fa-IR"/>
              </w:rPr>
              <w:t>123</w:t>
            </w:r>
            <w:r w:rsidR="007C1F04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63265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633DAF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93DEC" w:rsidTr="00CB2D1A">
        <w:tc>
          <w:tcPr>
            <w:tcW w:w="344" w:type="pct"/>
            <w:vAlign w:val="center"/>
          </w:tcPr>
          <w:p w:rsidR="00693DEC" w:rsidRDefault="00693DEC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  <w:p w:rsidR="00693DEC" w:rsidRDefault="00693DEC" w:rsidP="000852A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93DEC" w:rsidRPr="00DB0346" w:rsidRDefault="00693DEC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3265" w:rsidRDefault="00C63265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چهارم</w:t>
            </w:r>
            <w:r w:rsidRPr="00965CA0"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برنامه ریزی بیان ژن</w:t>
            </w:r>
            <w:r w:rsidRPr="00965CA0">
              <w:rPr>
                <w:rFonts w:hint="cs"/>
                <w:rtl/>
                <w:lang w:bidi="fa-IR"/>
              </w:rPr>
              <w:t xml:space="preserve"> (</w:t>
            </w:r>
            <w:r w:rsidR="007C1F04">
              <w:rPr>
                <w:rFonts w:hint="cs"/>
                <w:rtl/>
                <w:lang w:bidi="fa-IR"/>
              </w:rPr>
              <w:t>مقدمه، تاریخچه و مراحل اصلی یک مدل برنامه ریزی بیان ژن، عملگرهای مدل برنامه ریزی بیان ژن، ویژگی</w:t>
            </w:r>
            <w:r w:rsidR="007C1F04">
              <w:rPr>
                <w:rtl/>
                <w:lang w:bidi="fa-IR"/>
              </w:rPr>
              <w:softHyphen/>
            </w:r>
            <w:r w:rsidR="007C1F04">
              <w:rPr>
                <w:rFonts w:hint="cs"/>
                <w:rtl/>
                <w:lang w:bidi="fa-IR"/>
              </w:rPr>
              <w:t>های برنامه ریزی بیان ژن،</w:t>
            </w:r>
            <w:r w:rsidR="00E05037">
              <w:rPr>
                <w:rFonts w:hint="cs"/>
                <w:rtl/>
                <w:lang w:bidi="fa-IR"/>
              </w:rPr>
              <w:t xml:space="preserve"> ساختار ژن</w:t>
            </w:r>
            <w:r w:rsidR="00E05037">
              <w:rPr>
                <w:rtl/>
                <w:lang w:bidi="fa-IR"/>
              </w:rPr>
              <w:softHyphen/>
            </w:r>
            <w:r w:rsidR="00A10F28">
              <w:rPr>
                <w:rFonts w:hint="cs"/>
                <w:rtl/>
                <w:lang w:bidi="fa-IR"/>
              </w:rPr>
              <w:t>ها و تاب</w:t>
            </w:r>
            <w:r w:rsidR="00E05037">
              <w:rPr>
                <w:rFonts w:hint="cs"/>
                <w:rtl/>
                <w:lang w:bidi="fa-IR"/>
              </w:rPr>
              <w:t>ع برازش برنامه ریزی بیان ژن، نمونه</w:t>
            </w:r>
            <w:r w:rsidR="00E05037">
              <w:rPr>
                <w:rtl/>
                <w:lang w:bidi="fa-IR"/>
              </w:rPr>
              <w:softHyphen/>
            </w:r>
            <w:r w:rsidR="00E05037">
              <w:rPr>
                <w:rFonts w:hint="cs"/>
                <w:rtl/>
                <w:lang w:bidi="fa-IR"/>
              </w:rPr>
              <w:t>ای از پارامترهای بهینه مدل برنامه ریزی بیان ژن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693DEC" w:rsidRPr="007B39D6" w:rsidRDefault="00693DEC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صفح</w:t>
            </w:r>
            <w:r>
              <w:rPr>
                <w:rFonts w:hint="cs"/>
                <w:rtl/>
                <w:lang w:bidi="fa-IR"/>
              </w:rPr>
              <w:t>ه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7C1F04">
              <w:rPr>
                <w:rFonts w:hint="cs"/>
                <w:rtl/>
                <w:lang w:bidi="fa-IR"/>
              </w:rPr>
              <w:t>124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7C1F04" w:rsidRPr="0011017C">
              <w:rPr>
                <w:rFonts w:hint="cs"/>
                <w:rtl/>
                <w:lang w:bidi="fa-IR"/>
              </w:rPr>
              <w:t xml:space="preserve"> تا </w:t>
            </w:r>
            <w:r w:rsidR="00063776">
              <w:rPr>
                <w:rFonts w:hint="cs"/>
                <w:rtl/>
                <w:lang w:bidi="fa-IR"/>
              </w:rPr>
              <w:t>133</w:t>
            </w:r>
            <w:r w:rsidR="007C1F04" w:rsidRPr="0011017C">
              <w:rPr>
                <w:rFonts w:hint="cs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1302" w:type="pct"/>
            <w:vAlign w:val="center"/>
          </w:tcPr>
          <w:p w:rsidR="00693DEC" w:rsidRDefault="00C63265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93DEC" w:rsidRDefault="00693DEC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93DEC" w:rsidRDefault="00633DAF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693DEC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0852A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E05037">
              <w:rPr>
                <w:rFonts w:ascii="TimesNewRoman,Bold" w:hAnsi="TimesNewRoman,Bold" w:hint="cs"/>
                <w:rtl/>
                <w:lang w:bidi="fa-IR"/>
              </w:rPr>
              <w:t xml:space="preserve">اجرای عملی یک مدل شبکه عصبی با استفاده از تول باکس </w:t>
            </w:r>
            <w:r w:rsidR="00B47861"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 w:rsidR="00E05037">
              <w:rPr>
                <w:rFonts w:ascii="TimesNewRoman,Bold" w:hAnsi="TimesNewRoman,Bold" w:hint="cs"/>
                <w:rtl/>
                <w:lang w:bidi="fa-IR"/>
              </w:rPr>
              <w:t>نرم افزار متلب و همچنین کد نویسی در محیط نرم افزار متلب</w:t>
            </w:r>
            <w:r w:rsidR="00803766">
              <w:rPr>
                <w:rFonts w:ascii="TimesNewRoman,Bold" w:hAnsi="TimesNewRoman,Bold" w:hint="cs"/>
                <w:rtl/>
                <w:lang w:bidi="fa-IR"/>
              </w:rPr>
              <w:t>، اعتبارسنجی مدل و بدست آوردن خطا و همبستگی آن</w:t>
            </w:r>
          </w:p>
          <w:p w:rsidR="00CB2D1A" w:rsidRPr="007B39D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E0503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CB2D1A" w:rsidRDefault="007C1F04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693DEC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05037" w:rsidRDefault="00E05037" w:rsidP="000852A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اجرای عملی یک مدل شبکه سیستم فازی با استفاده از تول باکس منطق فازی </w:t>
            </w:r>
            <w:r w:rsidR="00B47861"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>
              <w:rPr>
                <w:rFonts w:ascii="TimesNewRoman,Bold" w:hAnsi="TimesNewRoman,Bold" w:hint="cs"/>
                <w:rtl/>
                <w:lang w:bidi="fa-IR"/>
              </w:rPr>
              <w:t>نرم افزار متلب</w:t>
            </w:r>
            <w:r w:rsidR="00803766">
              <w:rPr>
                <w:rFonts w:ascii="TimesNewRoman,Bold" w:hAnsi="TimesNewRoman,Bold" w:hint="cs"/>
                <w:rtl/>
                <w:lang w:bidi="fa-IR"/>
              </w:rPr>
              <w:t xml:space="preserve"> و موارد مربوط به اعتبارسنجی آن</w:t>
            </w:r>
          </w:p>
          <w:p w:rsidR="00CB2D1A" w:rsidRPr="007B39D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0503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CB2D1A" w:rsidRDefault="007C1F04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693DEC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05037" w:rsidRDefault="00E05037" w:rsidP="000852A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اجرای عملی یک مدل برنامه ریزی بیان ژن با استفاده از نرم افزار </w:t>
            </w:r>
            <w:r w:rsidRPr="00617577">
              <w:rPr>
                <w:rFonts w:cs="Times New Roman"/>
                <w:sz w:val="18"/>
                <w:szCs w:val="18"/>
                <w:lang w:bidi="fa-IR"/>
              </w:rPr>
              <w:t>GeneXproTool 4.0</w:t>
            </w:r>
            <w:r w:rsidR="00803766">
              <w:rPr>
                <w:rFonts w:cs="Times New Roman" w:hint="cs"/>
                <w:sz w:val="18"/>
                <w:szCs w:val="18"/>
                <w:rtl/>
                <w:lang w:bidi="fa-IR"/>
              </w:rPr>
              <w:t xml:space="preserve"> </w:t>
            </w:r>
            <w:r w:rsidR="00803766">
              <w:rPr>
                <w:rFonts w:ascii="TimesNewRoman,Bold" w:hAnsi="TimesNewRoman,Bold" w:hint="cs"/>
                <w:rtl/>
                <w:lang w:bidi="fa-IR"/>
              </w:rPr>
              <w:t xml:space="preserve"> و موارد مربوط به اعتبارسنجی آن</w:t>
            </w:r>
          </w:p>
          <w:p w:rsidR="00CB2D1A" w:rsidRPr="007B39D6" w:rsidRDefault="00CB2D1A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E0503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CB2D1A" w:rsidRDefault="007C1F04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E05037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693DEC" w:rsidTr="00CB2D1A">
        <w:tc>
          <w:tcPr>
            <w:tcW w:w="344" w:type="pct"/>
            <w:vAlign w:val="center"/>
          </w:tcPr>
          <w:p w:rsidR="00693DEC" w:rsidRDefault="00693DEC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93DEC" w:rsidRPr="00DB0346" w:rsidRDefault="00693DEC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93DEC" w:rsidRDefault="00E05037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ارائه سمینار</w:t>
            </w:r>
            <w:r w:rsidR="00B47861">
              <w:rPr>
                <w:rFonts w:hint="cs"/>
                <w:rtl/>
                <w:lang w:bidi="fa-IR"/>
              </w:rPr>
              <w:t xml:space="preserve"> توسط</w:t>
            </w:r>
            <w:r>
              <w:rPr>
                <w:rFonts w:hint="cs"/>
                <w:rtl/>
                <w:lang w:bidi="fa-IR"/>
              </w:rPr>
              <w:t xml:space="preserve"> دانشجویان</w:t>
            </w:r>
          </w:p>
          <w:p w:rsidR="00693DEC" w:rsidRPr="007B39D6" w:rsidRDefault="00693DEC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</w:t>
            </w:r>
            <w:r w:rsidR="00E0503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693DEC" w:rsidRDefault="00E05037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908" w:type="pct"/>
            <w:vAlign w:val="center"/>
          </w:tcPr>
          <w:p w:rsidR="00693DEC" w:rsidRDefault="00693DEC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93DEC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E05037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2D1A" w:rsidRDefault="00CB2D1A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B47861">
              <w:rPr>
                <w:rFonts w:ascii="TimesNewRoman,Bold" w:hAnsi="TimesNewRoman,Bold" w:hint="cs"/>
                <w:rtl/>
                <w:lang w:bidi="fa-IR"/>
              </w:rPr>
              <w:t>برگزاری کلاس توسط</w:t>
            </w:r>
            <w:r w:rsidR="00A10F28">
              <w:rPr>
                <w:rFonts w:ascii="TimesNewRoman,Bold" w:hAnsi="TimesNewRoman,Bold" w:hint="cs"/>
                <w:rtl/>
                <w:lang w:bidi="fa-IR"/>
              </w:rPr>
              <w:t xml:space="preserve"> آقای</w:t>
            </w:r>
            <w:r w:rsidR="00B47861">
              <w:rPr>
                <w:rFonts w:ascii="TimesNewRoman,Bold" w:hAnsi="TimesNewRoman,Bold" w:hint="cs"/>
                <w:rtl/>
                <w:lang w:bidi="fa-IR"/>
              </w:rPr>
              <w:t xml:space="preserve"> دکتر شاهسونی</w:t>
            </w:r>
          </w:p>
          <w:p w:rsidR="00CB2D1A" w:rsidRPr="00DB0346" w:rsidRDefault="00CB2D1A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B47861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CB2D1A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B47861" w:rsidTr="00A27D96">
        <w:tc>
          <w:tcPr>
            <w:tcW w:w="344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861" w:rsidRDefault="00B47861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برگزاری کلاس توسط </w:t>
            </w:r>
            <w:r w:rsidR="00A10F28">
              <w:rPr>
                <w:rFonts w:ascii="TimesNewRoman,Bold" w:hAnsi="TimesNewRoman,Bold" w:hint="cs"/>
                <w:rtl/>
                <w:lang w:bidi="fa-IR"/>
              </w:rPr>
              <w:t xml:space="preserve">آقای </w:t>
            </w:r>
            <w:r w:rsidR="0080376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دکتر شاهسونی</w:t>
            </w:r>
          </w:p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B47861" w:rsidTr="00A27D96">
        <w:tc>
          <w:tcPr>
            <w:tcW w:w="344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861" w:rsidRDefault="00B47861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803766">
              <w:rPr>
                <w:rFonts w:ascii="TimesNewRoman,Bold" w:hAnsi="TimesNewRoman,Bold" w:hint="cs"/>
                <w:rtl/>
                <w:lang w:bidi="fa-IR"/>
              </w:rPr>
              <w:t xml:space="preserve">برگزاری کلاس توسط آقای </w:t>
            </w:r>
            <w:r>
              <w:rPr>
                <w:rFonts w:ascii="TimesNewRoman,Bold" w:hAnsi="TimesNewRoman,Bold" w:hint="cs"/>
                <w:rtl/>
                <w:lang w:bidi="fa-IR"/>
              </w:rPr>
              <w:t>دکتر شاهسونی</w:t>
            </w:r>
          </w:p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B47861" w:rsidTr="00A27D96">
        <w:tc>
          <w:tcPr>
            <w:tcW w:w="344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861" w:rsidRDefault="00B47861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برگزاری کلاس توسط </w:t>
            </w:r>
            <w:r w:rsidR="00803766">
              <w:rPr>
                <w:rFonts w:ascii="TimesNewRoman,Bold" w:hAnsi="TimesNewRoman,Bold" w:hint="cs"/>
                <w:rtl/>
                <w:lang w:bidi="fa-IR"/>
              </w:rPr>
              <w:t xml:space="preserve"> آقای </w:t>
            </w:r>
            <w:r>
              <w:rPr>
                <w:rFonts w:ascii="TimesNewRoman,Bold" w:hAnsi="TimesNewRoman,Bold" w:hint="cs"/>
                <w:rtl/>
                <w:lang w:bidi="fa-IR"/>
              </w:rPr>
              <w:t>دکتر شاهسونی</w:t>
            </w:r>
          </w:p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B47861" w:rsidTr="00A27D96">
        <w:tc>
          <w:tcPr>
            <w:tcW w:w="344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861" w:rsidRDefault="00B47861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برگزاری کلاس توسط</w:t>
            </w:r>
            <w:r w:rsidR="00A10F28">
              <w:rPr>
                <w:rFonts w:ascii="TimesNewRoman,Bold" w:hAnsi="TimesNewRoman,Bold" w:hint="cs"/>
                <w:rtl/>
                <w:lang w:bidi="fa-IR"/>
              </w:rPr>
              <w:t xml:space="preserve"> آقای </w:t>
            </w:r>
            <w:r>
              <w:rPr>
                <w:rFonts w:ascii="TimesNewRoman,Bold" w:hAnsi="TimesNewRoman,Bold" w:hint="cs"/>
                <w:rtl/>
                <w:lang w:bidi="fa-IR"/>
              </w:rPr>
              <w:t>دکتر شاهسونی</w:t>
            </w:r>
          </w:p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B47861" w:rsidTr="00A27D96">
        <w:tc>
          <w:tcPr>
            <w:tcW w:w="344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861" w:rsidRDefault="00B47861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برگزاری کلاس توسط</w:t>
            </w:r>
            <w:r w:rsidR="00803766">
              <w:rPr>
                <w:rFonts w:ascii="TimesNewRoman,Bold" w:hAnsi="TimesNewRoman,Bold" w:hint="cs"/>
                <w:rtl/>
                <w:lang w:bidi="fa-IR"/>
              </w:rPr>
              <w:t xml:space="preserve"> آقای </w:t>
            </w:r>
            <w:r>
              <w:rPr>
                <w:rFonts w:ascii="TimesNewRoman,Bold" w:hAnsi="TimesNewRoman,Bold" w:hint="cs"/>
                <w:rtl/>
                <w:lang w:bidi="fa-IR"/>
              </w:rPr>
              <w:t>دکتر شاهسونی</w:t>
            </w:r>
          </w:p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B47861" w:rsidTr="00A27D96">
        <w:tc>
          <w:tcPr>
            <w:tcW w:w="344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47861" w:rsidRDefault="00B47861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>برگزاری کلاس توسط دکتر شاهسونی</w:t>
            </w:r>
          </w:p>
          <w:p w:rsidR="00B47861" w:rsidRPr="00DB0346" w:rsidRDefault="00B47861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7861" w:rsidRDefault="00B47861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063776" w:rsidTr="00A27D96">
        <w:tc>
          <w:tcPr>
            <w:tcW w:w="344" w:type="pct"/>
            <w:vAlign w:val="center"/>
          </w:tcPr>
          <w:p w:rsidR="00063776" w:rsidRDefault="0006377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063776" w:rsidRPr="00DB0346" w:rsidRDefault="00063776" w:rsidP="000852A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63776" w:rsidRDefault="00063776" w:rsidP="000852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برگزاری کلاس توسط </w:t>
            </w:r>
            <w:r w:rsidR="00803766">
              <w:rPr>
                <w:rFonts w:ascii="TimesNewRoman,Bold" w:hAnsi="TimesNewRoman,Bold" w:hint="cs"/>
                <w:rtl/>
                <w:lang w:bidi="fa-IR"/>
              </w:rPr>
              <w:t xml:space="preserve"> آقای </w:t>
            </w:r>
            <w:r>
              <w:rPr>
                <w:rFonts w:ascii="TimesNewRoman,Bold" w:hAnsi="TimesNewRoman,Bold" w:hint="cs"/>
                <w:rtl/>
                <w:lang w:bidi="fa-IR"/>
              </w:rPr>
              <w:t>دکتر شاهسونی</w:t>
            </w:r>
          </w:p>
          <w:p w:rsidR="00063776" w:rsidRPr="00DB0346" w:rsidRDefault="00063776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063776" w:rsidRDefault="0006377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063776" w:rsidRDefault="0006377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63776" w:rsidRDefault="0006377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063776" w:rsidTr="00A27D96">
        <w:tc>
          <w:tcPr>
            <w:tcW w:w="344" w:type="pct"/>
            <w:vAlign w:val="center"/>
          </w:tcPr>
          <w:p w:rsidR="00063776" w:rsidRDefault="0006377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063776" w:rsidRPr="00DB0346" w:rsidRDefault="00FB0AF3" w:rsidP="000852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 (4 نمره)</w:t>
            </w:r>
          </w:p>
        </w:tc>
        <w:tc>
          <w:tcPr>
            <w:tcW w:w="1302" w:type="pct"/>
            <w:vAlign w:val="center"/>
          </w:tcPr>
          <w:p w:rsidR="00063776" w:rsidRDefault="0006377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فایل </w:t>
            </w:r>
            <w:r w:rsidRPr="00E05037">
              <w:rPr>
                <w:sz w:val="18"/>
                <w:szCs w:val="18"/>
                <w:lang w:bidi="fa-IR"/>
              </w:rPr>
              <w:t>Word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Pr="00E05037">
              <w:rPr>
                <w:sz w:val="18"/>
                <w:szCs w:val="18"/>
                <w:lang w:bidi="fa-IR"/>
              </w:rPr>
              <w:t>PDF</w:t>
            </w:r>
            <w:r>
              <w:rPr>
                <w:rFonts w:hint="cs"/>
                <w:rtl/>
                <w:lang w:bidi="fa-IR"/>
              </w:rPr>
              <w:t xml:space="preserve"> گزارش سمینار کلاسی و پروژه دانشجویان به همراه فایل </w:t>
            </w:r>
            <w:r w:rsidRPr="00E05037">
              <w:rPr>
                <w:sz w:val="18"/>
                <w:szCs w:val="18"/>
                <w:lang w:bidi="fa-IR"/>
              </w:rPr>
              <w:t>PowerPoint</w:t>
            </w:r>
            <w:r>
              <w:rPr>
                <w:rFonts w:hint="cs"/>
                <w:rtl/>
                <w:lang w:bidi="fa-IR"/>
              </w:rPr>
              <w:t xml:space="preserve"> ارائه سمینار</w:t>
            </w:r>
          </w:p>
        </w:tc>
        <w:tc>
          <w:tcPr>
            <w:tcW w:w="908" w:type="pct"/>
            <w:vAlign w:val="center"/>
          </w:tcPr>
          <w:p w:rsidR="00063776" w:rsidRDefault="00063776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63776" w:rsidRDefault="00FB0AF3" w:rsidP="000852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AC3" w:rsidRDefault="00C14AC3" w:rsidP="00061A9B">
      <w:pPr>
        <w:spacing w:after="0"/>
      </w:pPr>
      <w:r>
        <w:separator/>
      </w:r>
    </w:p>
  </w:endnote>
  <w:endnote w:type="continuationSeparator" w:id="0">
    <w:p w:rsidR="00C14AC3" w:rsidRDefault="00C14AC3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1F04" w:rsidRDefault="00831738">
        <w:pPr>
          <w:pStyle w:val="Footer"/>
          <w:jc w:val="center"/>
        </w:pPr>
        <w:fldSimple w:instr=" PAGE   \* MERGEFORMAT ">
          <w:r w:rsidR="009F1077">
            <w:rPr>
              <w:noProof/>
              <w:rtl/>
            </w:rPr>
            <w:t>2</w:t>
          </w:r>
        </w:fldSimple>
      </w:p>
    </w:sdtContent>
  </w:sdt>
  <w:p w:rsidR="007C1F04" w:rsidRDefault="007C1F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AC3" w:rsidRDefault="00C14AC3" w:rsidP="00061A9B">
      <w:pPr>
        <w:spacing w:after="0"/>
      </w:pPr>
      <w:r>
        <w:separator/>
      </w:r>
    </w:p>
  </w:footnote>
  <w:footnote w:type="continuationSeparator" w:id="0">
    <w:p w:rsidR="00C14AC3" w:rsidRDefault="00C14AC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7"/>
  </w:num>
  <w:num w:numId="25">
    <w:abstractNumId w:val="14"/>
  </w:num>
  <w:num w:numId="26">
    <w:abstractNumId w:val="1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3675C"/>
    <w:rsid w:val="00047C80"/>
    <w:rsid w:val="00055FF1"/>
    <w:rsid w:val="00061A9B"/>
    <w:rsid w:val="00063776"/>
    <w:rsid w:val="0007587B"/>
    <w:rsid w:val="00076463"/>
    <w:rsid w:val="00076FE5"/>
    <w:rsid w:val="00081DD2"/>
    <w:rsid w:val="000852AA"/>
    <w:rsid w:val="0009615B"/>
    <w:rsid w:val="000B2D8D"/>
    <w:rsid w:val="0011017C"/>
    <w:rsid w:val="00154611"/>
    <w:rsid w:val="00164828"/>
    <w:rsid w:val="00165901"/>
    <w:rsid w:val="0018085B"/>
    <w:rsid w:val="00197896"/>
    <w:rsid w:val="001A3B73"/>
    <w:rsid w:val="001A4CEF"/>
    <w:rsid w:val="001B1F97"/>
    <w:rsid w:val="001E2DA0"/>
    <w:rsid w:val="001F48E0"/>
    <w:rsid w:val="00211747"/>
    <w:rsid w:val="00211920"/>
    <w:rsid w:val="00261C5C"/>
    <w:rsid w:val="00262DF5"/>
    <w:rsid w:val="00267E10"/>
    <w:rsid w:val="00281D96"/>
    <w:rsid w:val="0029278D"/>
    <w:rsid w:val="00294E26"/>
    <w:rsid w:val="002A636E"/>
    <w:rsid w:val="002B0A6E"/>
    <w:rsid w:val="002B35CC"/>
    <w:rsid w:val="002B761B"/>
    <w:rsid w:val="002C4CEB"/>
    <w:rsid w:val="002D5427"/>
    <w:rsid w:val="002F49C5"/>
    <w:rsid w:val="00300EE6"/>
    <w:rsid w:val="00310008"/>
    <w:rsid w:val="00332821"/>
    <w:rsid w:val="003354EE"/>
    <w:rsid w:val="00336FDF"/>
    <w:rsid w:val="00362863"/>
    <w:rsid w:val="00363035"/>
    <w:rsid w:val="0039116D"/>
    <w:rsid w:val="003B7E12"/>
    <w:rsid w:val="003C0A06"/>
    <w:rsid w:val="003E4A95"/>
    <w:rsid w:val="004022C6"/>
    <w:rsid w:val="0042478E"/>
    <w:rsid w:val="00432255"/>
    <w:rsid w:val="00451FA6"/>
    <w:rsid w:val="00466747"/>
    <w:rsid w:val="00474EED"/>
    <w:rsid w:val="004800EE"/>
    <w:rsid w:val="004A4A5B"/>
    <w:rsid w:val="004C2A32"/>
    <w:rsid w:val="004C5DB1"/>
    <w:rsid w:val="004D4950"/>
    <w:rsid w:val="004D5045"/>
    <w:rsid w:val="004E2BEE"/>
    <w:rsid w:val="0051290F"/>
    <w:rsid w:val="00517F05"/>
    <w:rsid w:val="00534E45"/>
    <w:rsid w:val="0054324B"/>
    <w:rsid w:val="0054666B"/>
    <w:rsid w:val="00550498"/>
    <w:rsid w:val="005737AC"/>
    <w:rsid w:val="00584D52"/>
    <w:rsid w:val="00591019"/>
    <w:rsid w:val="005A7B23"/>
    <w:rsid w:val="005C3B3D"/>
    <w:rsid w:val="005D0BB3"/>
    <w:rsid w:val="005D7AAE"/>
    <w:rsid w:val="0061068A"/>
    <w:rsid w:val="00617577"/>
    <w:rsid w:val="00633DAF"/>
    <w:rsid w:val="00640FD8"/>
    <w:rsid w:val="00650E4E"/>
    <w:rsid w:val="006638A9"/>
    <w:rsid w:val="00693DEC"/>
    <w:rsid w:val="006A6B2F"/>
    <w:rsid w:val="006F0306"/>
    <w:rsid w:val="006F33D4"/>
    <w:rsid w:val="006F3B9B"/>
    <w:rsid w:val="007317DD"/>
    <w:rsid w:val="00744618"/>
    <w:rsid w:val="00744C55"/>
    <w:rsid w:val="00766300"/>
    <w:rsid w:val="00771705"/>
    <w:rsid w:val="00781AAC"/>
    <w:rsid w:val="00781F35"/>
    <w:rsid w:val="00783397"/>
    <w:rsid w:val="00787DA0"/>
    <w:rsid w:val="00793303"/>
    <w:rsid w:val="007A6422"/>
    <w:rsid w:val="007B39D6"/>
    <w:rsid w:val="007B7173"/>
    <w:rsid w:val="007C1F04"/>
    <w:rsid w:val="007C4B7C"/>
    <w:rsid w:val="007D0D64"/>
    <w:rsid w:val="007D7271"/>
    <w:rsid w:val="00803766"/>
    <w:rsid w:val="008120F9"/>
    <w:rsid w:val="00831738"/>
    <w:rsid w:val="00853453"/>
    <w:rsid w:val="00853C2F"/>
    <w:rsid w:val="00863C0C"/>
    <w:rsid w:val="0087319C"/>
    <w:rsid w:val="008834FA"/>
    <w:rsid w:val="00884B58"/>
    <w:rsid w:val="008919D2"/>
    <w:rsid w:val="00897957"/>
    <w:rsid w:val="008C3AB5"/>
    <w:rsid w:val="008E0391"/>
    <w:rsid w:val="008F2CD9"/>
    <w:rsid w:val="00914703"/>
    <w:rsid w:val="009330BE"/>
    <w:rsid w:val="00955CEC"/>
    <w:rsid w:val="00961919"/>
    <w:rsid w:val="0098549E"/>
    <w:rsid w:val="0099014B"/>
    <w:rsid w:val="009C0041"/>
    <w:rsid w:val="009C2719"/>
    <w:rsid w:val="009F0C76"/>
    <w:rsid w:val="009F1077"/>
    <w:rsid w:val="009F1DA8"/>
    <w:rsid w:val="00A10F28"/>
    <w:rsid w:val="00A13788"/>
    <w:rsid w:val="00A26905"/>
    <w:rsid w:val="00A27D96"/>
    <w:rsid w:val="00A51E3F"/>
    <w:rsid w:val="00A876AD"/>
    <w:rsid w:val="00AB2282"/>
    <w:rsid w:val="00AB3C79"/>
    <w:rsid w:val="00AC0DF1"/>
    <w:rsid w:val="00AC5599"/>
    <w:rsid w:val="00AD544D"/>
    <w:rsid w:val="00AF4840"/>
    <w:rsid w:val="00B01882"/>
    <w:rsid w:val="00B20634"/>
    <w:rsid w:val="00B47861"/>
    <w:rsid w:val="00B5243A"/>
    <w:rsid w:val="00B53F72"/>
    <w:rsid w:val="00BA374A"/>
    <w:rsid w:val="00BD49F8"/>
    <w:rsid w:val="00BE34FD"/>
    <w:rsid w:val="00BE39D7"/>
    <w:rsid w:val="00C14AC3"/>
    <w:rsid w:val="00C15D1D"/>
    <w:rsid w:val="00C16AA2"/>
    <w:rsid w:val="00C26748"/>
    <w:rsid w:val="00C30FC6"/>
    <w:rsid w:val="00C31DF2"/>
    <w:rsid w:val="00C34844"/>
    <w:rsid w:val="00C44141"/>
    <w:rsid w:val="00C47146"/>
    <w:rsid w:val="00C51B37"/>
    <w:rsid w:val="00C60107"/>
    <w:rsid w:val="00C63265"/>
    <w:rsid w:val="00C82905"/>
    <w:rsid w:val="00C97B3D"/>
    <w:rsid w:val="00CB0411"/>
    <w:rsid w:val="00CB2D1A"/>
    <w:rsid w:val="00CB6899"/>
    <w:rsid w:val="00CB71E5"/>
    <w:rsid w:val="00CC6FDA"/>
    <w:rsid w:val="00CD5A25"/>
    <w:rsid w:val="00CE1F98"/>
    <w:rsid w:val="00CE5025"/>
    <w:rsid w:val="00CF08A7"/>
    <w:rsid w:val="00CF7DDB"/>
    <w:rsid w:val="00D2144D"/>
    <w:rsid w:val="00D45B4E"/>
    <w:rsid w:val="00D50B2B"/>
    <w:rsid w:val="00D8478E"/>
    <w:rsid w:val="00DA0869"/>
    <w:rsid w:val="00DB0346"/>
    <w:rsid w:val="00DC20F1"/>
    <w:rsid w:val="00DC6551"/>
    <w:rsid w:val="00E05037"/>
    <w:rsid w:val="00E114E3"/>
    <w:rsid w:val="00E15129"/>
    <w:rsid w:val="00E41684"/>
    <w:rsid w:val="00E504B7"/>
    <w:rsid w:val="00E736E0"/>
    <w:rsid w:val="00E85668"/>
    <w:rsid w:val="00E86CB4"/>
    <w:rsid w:val="00EA4C1A"/>
    <w:rsid w:val="00EB1EF4"/>
    <w:rsid w:val="00EB2A93"/>
    <w:rsid w:val="00EB76A2"/>
    <w:rsid w:val="00EE56A0"/>
    <w:rsid w:val="00EF4E50"/>
    <w:rsid w:val="00EF5D82"/>
    <w:rsid w:val="00EF67CA"/>
    <w:rsid w:val="00F02F24"/>
    <w:rsid w:val="00F052EF"/>
    <w:rsid w:val="00F06A90"/>
    <w:rsid w:val="00F6060B"/>
    <w:rsid w:val="00F6504B"/>
    <w:rsid w:val="00F838C1"/>
    <w:rsid w:val="00F858F8"/>
    <w:rsid w:val="00FB0AF3"/>
    <w:rsid w:val="00FE33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FD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rezaei17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rezaei@uok.ac.i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soom.com/search/book/nasher-2744/&#1575;&#1606;&#1578;&#1588;&#1575;&#1585;&#1575;&#1578;-&#1705;&#1578;&#1575;&#1576;-&#1583;&#1575;&#1606;&#1588;&#1711;&#1575;&#1607;&#1740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opbox.com" TargetMode="External"/><Relationship Id="rId10" Type="http://schemas.openxmlformats.org/officeDocument/2006/relationships/hyperlink" Target="https://www.adinehbook.com/gp/search/ref=pd_sa_top?search-alias=books&amp;author=%D8%A7%D8%B3%D8%AA%D9%88%D8%A7%D8%B1%D8%AA+%D8%AC%D8%A7%D9%86%D8%A7%D8%AA%D8%A7%D9%86+%D8%B1%D8%A7%D8%B3%D9%84&amp;select-author=author-ex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inehbook.com/gp/search/ref=pd_sa_top?search-alias=books&amp;author=%D9%BE%DB%8C%D8%AA%D8%B1+%D9%86%D9%88%D8%B1%D9%88%DB%8C%DA%AF&amp;select-author=author-exact" TargetMode="External"/><Relationship Id="rId14" Type="http://schemas.openxmlformats.org/officeDocument/2006/relationships/hyperlink" Target="mailto:m.rezaei13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21F4-8048-40DF-B7E0-B7F9F389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5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91</cp:revision>
  <cp:lastPrinted>2018-11-27T17:27:00Z</cp:lastPrinted>
  <dcterms:created xsi:type="dcterms:W3CDTF">2018-06-27T18:09:00Z</dcterms:created>
  <dcterms:modified xsi:type="dcterms:W3CDTF">2019-04-05T07:05:00Z</dcterms:modified>
</cp:coreProperties>
</file>