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7103C743" w:rsidR="0030450C" w:rsidRPr="00721C44" w:rsidRDefault="005850A1" w:rsidP="00091FC1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7996D401" w:rsidR="0030450C" w:rsidRPr="00721C44" w:rsidRDefault="0030450C" w:rsidP="00CA5CA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CA5CA8">
              <w:rPr>
                <w:rFonts w:hint="cs"/>
                <w:b/>
                <w:sz w:val="28"/>
                <w:rtl/>
                <w:lang w:bidi="fa-IR"/>
              </w:rPr>
              <w:t>166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1D45373D" w:rsidR="0030450C" w:rsidRPr="00721C44" w:rsidRDefault="0030450C" w:rsidP="00CA5CA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2521DB">
              <w:rPr>
                <w:rFonts w:hint="cs"/>
                <w:b/>
                <w:sz w:val="28"/>
                <w:rtl/>
              </w:rPr>
              <w:t>علوم بلاغی</w:t>
            </w:r>
            <w:r w:rsidR="00CA5CA8">
              <w:rPr>
                <w:rFonts w:hint="cs"/>
                <w:b/>
                <w:sz w:val="28"/>
                <w:rtl/>
              </w:rPr>
              <w:t>1</w:t>
            </w:r>
            <w:r w:rsidR="002521DB">
              <w:rPr>
                <w:rFonts w:hint="cs"/>
                <w:b/>
                <w:sz w:val="28"/>
                <w:rtl/>
              </w:rPr>
              <w:t xml:space="preserve"> (</w:t>
            </w:r>
            <w:r w:rsidR="00CA5CA8">
              <w:rPr>
                <w:rFonts w:hint="cs"/>
                <w:b/>
                <w:sz w:val="28"/>
                <w:rtl/>
              </w:rPr>
              <w:t>معانی</w:t>
            </w:r>
            <w:r w:rsidR="002521DB">
              <w:rPr>
                <w:rFonts w:hint="cs"/>
                <w:b/>
                <w:sz w:val="28"/>
                <w:rtl/>
              </w:rPr>
              <w:t>)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73831598" w:rsidR="005850A1" w:rsidRPr="00721C44" w:rsidRDefault="00271A98" w:rsidP="002521DB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2521DB">
              <w:rPr>
                <w:rFonts w:hint="cs"/>
                <w:b/>
                <w:sz w:val="28"/>
                <w:rtl/>
                <w:lang w:bidi="fa-IR"/>
              </w:rPr>
              <w:t>4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4D8CED6A" w:rsidR="008C2B4C" w:rsidRPr="00721C44" w:rsidRDefault="008C2B4C" w:rsidP="00CA5CA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CA5CA8">
              <w:rPr>
                <w:rFonts w:hint="cs"/>
                <w:b/>
                <w:sz w:val="28"/>
                <w:rtl/>
              </w:rPr>
              <w:t>8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3431842F" w:rsidR="00CD7105" w:rsidRPr="00984984" w:rsidRDefault="00CA5CA8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>
              <w:rPr>
                <w:rFonts w:hint="cs"/>
                <w:bCs/>
                <w:szCs w:val="24"/>
                <w:rtl/>
              </w:rPr>
              <w:t>سه</w:t>
            </w:r>
            <w:r w:rsidR="008D0302">
              <w:rPr>
                <w:rFonts w:hint="cs"/>
                <w:bCs/>
                <w:szCs w:val="24"/>
                <w:rtl/>
              </w:rPr>
              <w:t xml:space="preserve"> شنبه 10-12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789EB9AF" w:rsidR="00CD7105" w:rsidRPr="00984984" w:rsidRDefault="00DA1D27" w:rsidP="00CA5CA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8D0302">
              <w:rPr>
                <w:rFonts w:hint="cs"/>
                <w:bCs/>
                <w:szCs w:val="24"/>
                <w:rtl/>
                <w:lang w:bidi="fa-IR"/>
              </w:rPr>
              <w:t xml:space="preserve">یکشنبه  </w:t>
            </w:r>
            <w:r w:rsidR="00CA5CA8">
              <w:rPr>
                <w:rFonts w:hint="cs"/>
                <w:bCs/>
                <w:szCs w:val="24"/>
                <w:rtl/>
                <w:lang w:bidi="fa-IR"/>
              </w:rPr>
              <w:t>08-10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AA8C4D5" w:rsidR="005D055C" w:rsidRPr="00721C44" w:rsidRDefault="002521DB" w:rsidP="00CA5CA8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صرف1، 2، 3 و نحو</w:t>
            </w:r>
            <w:r w:rsidR="008D0302">
              <w:rPr>
                <w:rFonts w:hint="cs"/>
                <w:b/>
                <w:sz w:val="28"/>
                <w:rtl/>
                <w:lang w:bidi="fa-IR"/>
              </w:rPr>
              <w:t xml:space="preserve">1-7 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6793FD56" w:rsidR="005D055C" w:rsidRPr="00721C44" w:rsidRDefault="002521DB" w:rsidP="00CA5CA8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 صرفی و نحوی</w:t>
            </w:r>
            <w:r w:rsidR="008D030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21EA51D5" w:rsidR="00DC3BBD" w:rsidRDefault="002521DB" w:rsidP="00CA5CA8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8D0302">
              <w:rPr>
                <w:rFonts w:hint="cs"/>
                <w:sz w:val="28"/>
                <w:rtl/>
              </w:rPr>
              <w:t xml:space="preserve">فن </w:t>
            </w:r>
            <w:r w:rsidR="00CA5CA8">
              <w:rPr>
                <w:rFonts w:hint="cs"/>
                <w:sz w:val="28"/>
                <w:rtl/>
              </w:rPr>
              <w:t>معانی</w:t>
            </w:r>
            <w:r w:rsidR="008D0302">
              <w:rPr>
                <w:rFonts w:hint="cs"/>
                <w:sz w:val="28"/>
                <w:rtl/>
              </w:rPr>
              <w:t xml:space="preserve"> و تاریخچه آن</w:t>
            </w:r>
          </w:p>
          <w:p w14:paraId="428C9240" w14:textId="68F9332A" w:rsidR="00943726" w:rsidRDefault="00943726" w:rsidP="00CA5CA8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CA5CA8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CA5CA8">
              <w:rPr>
                <w:rFonts w:hint="cs"/>
                <w:sz w:val="28"/>
                <w:rtl/>
              </w:rPr>
              <w:t>احوال مسند و مسند الیه و احوال متعلقات فعل</w:t>
            </w:r>
          </w:p>
          <w:p w14:paraId="0C0ABC1A" w14:textId="14CF1F87" w:rsidR="00943726" w:rsidRDefault="00943726" w:rsidP="00CA5CA8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D0302">
              <w:rPr>
                <w:rFonts w:hint="cs"/>
                <w:sz w:val="28"/>
                <w:rtl/>
              </w:rPr>
              <w:t xml:space="preserve">آشنایی با </w:t>
            </w:r>
            <w:r w:rsidR="00CA5CA8">
              <w:rPr>
                <w:rFonts w:hint="cs"/>
                <w:sz w:val="28"/>
                <w:rtl/>
              </w:rPr>
              <w:t>قصر و فصل و وصل و ایجاز، اطناب و مساوات</w:t>
            </w:r>
          </w:p>
          <w:p w14:paraId="5D86962F" w14:textId="7C1B753C" w:rsidR="00943726" w:rsidRPr="00DC37CB" w:rsidRDefault="00943726" w:rsidP="008D0302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8D0302">
              <w:rPr>
                <w:rFonts w:hint="cs"/>
                <w:sz w:val="28"/>
                <w:rtl/>
              </w:rPr>
              <w:t>پرورش ذوق و درک زیبایی‌های ادبی قرآن کریم و متون ادب عربی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CCA25" w14:textId="741B4C4F" w:rsidR="0057353E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مقدمات</w:t>
            </w:r>
          </w:p>
          <w:p w14:paraId="13A4C167" w14:textId="77777777" w:rsidR="00CA5CA8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انواع کلام خبری</w:t>
            </w:r>
          </w:p>
          <w:p w14:paraId="5F82249F" w14:textId="77777777" w:rsidR="00CA5CA8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احوال مسند</w:t>
            </w:r>
          </w:p>
          <w:p w14:paraId="4D3B7F86" w14:textId="77777777" w:rsidR="00CA5CA8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احوال مسند الیه</w:t>
            </w:r>
          </w:p>
          <w:p w14:paraId="60CF7BEA" w14:textId="77777777" w:rsidR="00CA5CA8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احوال متعلقات فعل</w:t>
            </w:r>
          </w:p>
          <w:p w14:paraId="509366C7" w14:textId="77777777" w:rsidR="00CA5CA8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قصر و انواع آن</w:t>
            </w:r>
          </w:p>
          <w:p w14:paraId="5F845E1C" w14:textId="77777777" w:rsidR="00CA5CA8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 w:hint="cs"/>
                <w:color w:val="343A40"/>
                <w:sz w:val="23"/>
                <w:szCs w:val="23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وصل و فصل</w:t>
            </w:r>
          </w:p>
          <w:p w14:paraId="6D0B8898" w14:textId="2855B027" w:rsidR="00CA5CA8" w:rsidRPr="00C53140" w:rsidRDefault="00CA5CA8" w:rsidP="00CA5CA8">
            <w:pPr>
              <w:pStyle w:val="NormalWeb"/>
              <w:shd w:val="clear" w:color="auto" w:fill="FFFFFF"/>
              <w:bidi/>
              <w:spacing w:before="0" w:beforeAutospacing="0"/>
              <w:rPr>
                <w:rFonts w:cs="Tahoma"/>
                <w:rtl/>
              </w:rPr>
            </w:pPr>
            <w:r>
              <w:rPr>
                <w:rFonts w:ascii="IRANSans" w:hAnsi="IRANSans" w:hint="cs"/>
                <w:color w:val="343A40"/>
                <w:sz w:val="23"/>
                <w:szCs w:val="23"/>
                <w:rtl/>
              </w:rPr>
              <w:t>ایجاز اطناب و مساوات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Times New Roman" w:hint="cs"/>
                <w:bCs/>
                <w:szCs w:val="24"/>
                <w:rtl/>
              </w:rPr>
              <w:lastRenderedPageBreak/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4B65784D" w:rsidR="00EE01F6" w:rsidRPr="00A014F3" w:rsidRDefault="00CA5CA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33C405D8" w:rsidR="00EE01F6" w:rsidRPr="00A014F3" w:rsidRDefault="00CA5CA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20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442A9E84" w:rsidR="00EE01F6" w:rsidRPr="00721C44" w:rsidRDefault="00CA5CA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نمره نهایی میانگین امتحان پایانی و کلاسی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728ACC47" w:rsidR="00D175F3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>الهاشمی، سید أحمد (د.ت)، جواهر البلاغة، تحقیق یوسف الصمیلي، بیروت: المکتبة العصرية</w:t>
            </w:r>
          </w:p>
          <w:p w14:paraId="1EAA3696" w14:textId="22A6AEF6" w:rsidR="00BD0F5A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>الجارم، علی ومصطفی امین (د.ت)، البلاغة الواضحة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2AEE2C19" w:rsidR="00200922" w:rsidRPr="008D0302" w:rsidRDefault="008D0302" w:rsidP="00CA5CA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 xml:space="preserve">مباحث مربوط به </w:t>
            </w:r>
            <w:r w:rsidR="00CA5CA8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مقدمات علم معانی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445F1484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احوال مسند الیه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2E0AB304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احوال مسند الیه</w:t>
            </w:r>
          </w:p>
        </w:tc>
        <w:tc>
          <w:tcPr>
            <w:tcW w:w="2619" w:type="dxa"/>
          </w:tcPr>
          <w:p w14:paraId="00E8B63C" w14:textId="449CDC04" w:rsidR="00200922" w:rsidRDefault="00CA5CA8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59125185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احوال مسند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251D6FE4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احوال مسند</w:t>
            </w:r>
          </w:p>
        </w:tc>
        <w:tc>
          <w:tcPr>
            <w:tcW w:w="2619" w:type="dxa"/>
            <w:shd w:val="clear" w:color="auto" w:fill="DAEEF3"/>
          </w:tcPr>
          <w:p w14:paraId="488A6351" w14:textId="0170E98D" w:rsidR="00200922" w:rsidRDefault="007F62C4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20004D5F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احوال متعلقات فعل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1DC96516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قصر و انواع آن</w:t>
            </w:r>
          </w:p>
        </w:tc>
        <w:tc>
          <w:tcPr>
            <w:tcW w:w="2619" w:type="dxa"/>
            <w:shd w:val="clear" w:color="auto" w:fill="auto"/>
          </w:tcPr>
          <w:p w14:paraId="3ED0F65E" w14:textId="1E2F9FF3" w:rsidR="00200922" w:rsidRPr="005D290A" w:rsidRDefault="00CA5CA8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334138DE" w:rsidR="00200922" w:rsidRPr="008D0302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قصر و انواع آن</w:t>
            </w:r>
          </w:p>
        </w:tc>
        <w:tc>
          <w:tcPr>
            <w:tcW w:w="2619" w:type="dxa"/>
            <w:shd w:val="clear" w:color="auto" w:fill="DAEEF3"/>
          </w:tcPr>
          <w:p w14:paraId="14BA595F" w14:textId="3C7FC272" w:rsidR="00200922" w:rsidRPr="005D290A" w:rsidRDefault="00CA5CA8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  <w:bookmarkStart w:id="0" w:name="_GoBack"/>
            <w:bookmarkEnd w:id="0"/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1BF8CDCB" w:rsidR="00200922" w:rsidRPr="0047195E" w:rsidRDefault="00CA5CA8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szCs w:val="28"/>
                <w:rtl/>
              </w:rPr>
              <w:t>وصل و اقسام آن</w:t>
            </w:r>
          </w:p>
        </w:tc>
        <w:tc>
          <w:tcPr>
            <w:tcW w:w="2619" w:type="dxa"/>
            <w:shd w:val="clear" w:color="auto" w:fill="auto"/>
          </w:tcPr>
          <w:p w14:paraId="3446B1E9" w14:textId="113B485A" w:rsidR="00200922" w:rsidRDefault="007F62C4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0B167A63" w:rsidR="00200922" w:rsidRPr="0047195E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فصل و اقسام آن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5ED36D2F" w:rsidR="00200922" w:rsidRPr="0047195E" w:rsidRDefault="00CA5CA8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szCs w:val="28"/>
                <w:rtl/>
              </w:rPr>
              <w:t>فصل و اقسام آن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1ADB4820" w:rsidR="00200922" w:rsidRPr="0047195E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ایجاز و اطناب و مساوات</w:t>
            </w:r>
          </w:p>
        </w:tc>
        <w:tc>
          <w:tcPr>
            <w:tcW w:w="2619" w:type="dxa"/>
            <w:shd w:val="clear" w:color="auto" w:fill="DAEEF3"/>
          </w:tcPr>
          <w:p w14:paraId="54E4C08B" w14:textId="04F4503C" w:rsidR="00200922" w:rsidRPr="005D290A" w:rsidRDefault="00CA5CA8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2D1A7235" w:rsidR="00EE0705" w:rsidRPr="006F02F8" w:rsidRDefault="00CA5CA8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Tahoma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szCs w:val="28"/>
                <w:rtl/>
              </w:rPr>
              <w:t>اسالیب بلاغی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494DFF33" w:rsidR="00EE0705" w:rsidRPr="0047195E" w:rsidRDefault="00CA5CA8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تمرین و تحلیل بلاغی</w:t>
            </w:r>
          </w:p>
        </w:tc>
        <w:tc>
          <w:tcPr>
            <w:tcW w:w="2619" w:type="dxa"/>
            <w:shd w:val="clear" w:color="auto" w:fill="DAEEF3"/>
          </w:tcPr>
          <w:p w14:paraId="0EDD9AB6" w14:textId="3D8B9AE2" w:rsidR="00EE0705" w:rsidRPr="005D290A" w:rsidRDefault="00CA5CA8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5CE6050F" w:rsidR="00EE0705" w:rsidRPr="0047195E" w:rsidRDefault="00CA5CA8" w:rsidP="00681402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تمرین و تحلیل بلاغی</w:t>
            </w:r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564DD" w14:textId="77777777" w:rsidR="004F5E85" w:rsidRDefault="004F5E85">
      <w:r>
        <w:separator/>
      </w:r>
    </w:p>
  </w:endnote>
  <w:endnote w:type="continuationSeparator" w:id="0">
    <w:p w14:paraId="35A40DCA" w14:textId="77777777" w:rsidR="004F5E85" w:rsidRDefault="004F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75D8D" w14:textId="77777777" w:rsidR="004F5E85" w:rsidRDefault="004F5E85">
      <w:r>
        <w:separator/>
      </w:r>
    </w:p>
  </w:footnote>
  <w:footnote w:type="continuationSeparator" w:id="0">
    <w:p w14:paraId="5DC82746" w14:textId="77777777" w:rsidR="004F5E85" w:rsidRDefault="004F5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4F5E85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2C4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3C5B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5CA8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3E9B-3C48-45B6-820F-6B700C26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15</cp:revision>
  <cp:lastPrinted>2019-04-21T16:33:00Z</cp:lastPrinted>
  <dcterms:created xsi:type="dcterms:W3CDTF">2020-10-18T19:48:00Z</dcterms:created>
  <dcterms:modified xsi:type="dcterms:W3CDTF">2020-11-01T18:28:00Z</dcterms:modified>
</cp:coreProperties>
</file>