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574EC" w:rsidP="00CA34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</w:t>
            </w:r>
            <w:r w:rsidR="00CA3470">
              <w:rPr>
                <w:rtl/>
                <w:lang w:bidi="fa-IR"/>
              </w:rPr>
              <w:softHyphen/>
            </w:r>
            <w:r w:rsidR="00CA3470">
              <w:rPr>
                <w:rFonts w:hint="cs"/>
                <w:rtl/>
                <w:lang w:bidi="fa-IR"/>
              </w:rPr>
              <w:t>زمین</w:t>
            </w:r>
            <w:r w:rsidR="00CA3470">
              <w:rPr>
                <w:rFonts w:hint="cs"/>
                <w:rtl/>
                <w:lang w:bidi="fa-IR"/>
              </w:rPr>
              <w:softHyphen/>
              <w:t>شیمی</w:t>
            </w:r>
          </w:p>
        </w:tc>
        <w:tc>
          <w:tcPr>
            <w:tcW w:w="507" w:type="pct"/>
            <w:vAlign w:val="center"/>
          </w:tcPr>
          <w:p w:rsidR="00C26748" w:rsidRDefault="00E574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A3470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E574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کرد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A34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E574EC">
              <w:rPr>
                <w:rFonts w:hint="cs"/>
                <w:rtl/>
                <w:lang w:bidi="fa-IR"/>
              </w:rPr>
              <w:t>شنبه</w:t>
            </w:r>
          </w:p>
          <w:p w:rsidR="00E574EC" w:rsidRDefault="00CA3470" w:rsidP="00CA34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E574EC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E574EC">
              <w:rPr>
                <w:rFonts w:hint="cs"/>
                <w:rtl/>
                <w:lang w:bidi="fa-IR"/>
              </w:rPr>
              <w:t xml:space="preserve"> تا 1</w:t>
            </w:r>
            <w:r>
              <w:rPr>
                <w:rFonts w:hint="cs"/>
                <w:rtl/>
                <w:lang w:bidi="fa-IR"/>
              </w:rPr>
              <w:t>2</w:t>
            </w:r>
            <w:r w:rsidR="00E574EC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</w:t>
            </w:r>
            <w:r w:rsidR="00E574EC"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E574E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574E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A3470" w:rsidP="00CA3470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CA3470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A3470" w:rsidP="00BB7DD3">
            <w:pPr>
              <w:pStyle w:val="ListParagraph"/>
              <w:ind w:firstLine="0"/>
              <w:rPr>
                <w:b/>
                <w:bCs/>
                <w:lang w:bidi="fa-IR"/>
              </w:rPr>
            </w:pPr>
            <w:proofErr w:type="spellStart"/>
            <w:r>
              <w:rPr>
                <w:b/>
                <w:bCs/>
                <w:lang w:bidi="fa-IR"/>
              </w:rPr>
              <w:t>A</w:t>
            </w:r>
            <w:r w:rsidR="00BB7DD3">
              <w:rPr>
                <w:b/>
                <w:bCs/>
                <w:lang w:bidi="fa-IR"/>
              </w:rPr>
              <w:t>q</w:t>
            </w:r>
            <w:r>
              <w:rPr>
                <w:b/>
                <w:bCs/>
                <w:lang w:bidi="fa-IR"/>
              </w:rPr>
              <w:t>QA</w:t>
            </w:r>
            <w:proofErr w:type="spellEnd"/>
            <w:r>
              <w:rPr>
                <w:b/>
                <w:bCs/>
                <w:lang w:bidi="fa-IR"/>
              </w:rPr>
              <w:t xml:space="preserve">- </w:t>
            </w:r>
            <w:proofErr w:type="spellStart"/>
            <w:r>
              <w:rPr>
                <w:b/>
                <w:bCs/>
                <w:lang w:bidi="fa-IR"/>
              </w:rPr>
              <w:t>Hydrogeochem</w:t>
            </w:r>
            <w:proofErr w:type="spellEnd"/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Default="00C44141" w:rsidP="00BB7DD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74E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74EC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B7DD3">
              <w:rPr>
                <w:rFonts w:hint="cs"/>
              </w:rPr>
              <w:sym w:font="Wingdings 2" w:char="F0A2"/>
            </w:r>
          </w:p>
          <w:p w:rsidR="00101C4E" w:rsidRPr="001F48E0" w:rsidRDefault="00101C4E" w:rsidP="00E574EC">
            <w:pPr>
              <w:rPr>
                <w:b/>
                <w:bCs/>
                <w:rtl/>
                <w:lang w:bidi="fa-IR"/>
              </w:rPr>
            </w:pP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B7DD3" w:rsidRDefault="00BB7DD3" w:rsidP="00BB7DD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left"/>
            </w:pPr>
            <w:r w:rsidRPr="00BB7DD3">
              <w:rPr>
                <w:lang w:bidi="fa-IR"/>
              </w:rPr>
              <w:t>Hounslow, A.W., (1995c). Water Quality Data: Analysis and Interpretation. CRC Press, 416 pp.</w:t>
            </w:r>
          </w:p>
          <w:p w:rsidR="00C44141" w:rsidRPr="003354EE" w:rsidRDefault="00BB7DD3" w:rsidP="00BB7DD3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left"/>
              <w:rPr>
                <w:rtl/>
              </w:rPr>
            </w:pPr>
            <w:r w:rsidRPr="00BB7DD3">
              <w:rPr>
                <w:lang w:bidi="fa-IR"/>
              </w:rPr>
              <w:t xml:space="preserve">Schwartz, F.W., Zhang, H., 2003. Fundamentals of Ground Water. John Wiley and Sons, </w:t>
            </w:r>
            <w:r>
              <w:rPr>
                <w:lang w:bidi="fa-IR"/>
              </w:rPr>
              <w:t>583</w:t>
            </w:r>
            <w:r w:rsidRPr="00BB7DD3">
              <w:rPr>
                <w:lang w:bidi="fa-IR"/>
              </w:rPr>
              <w:t xml:space="preserve"> pp.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116B23" w:rsidRPr="00116B23" w:rsidRDefault="00116B23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ویژگیهای شیمیایی آب و پارامترهای تشکیل دهنده آب طبیعی را بشناسید</w:t>
            </w:r>
          </w:p>
          <w:p w:rsidR="00116B23" w:rsidRPr="00116B23" w:rsidRDefault="00116B23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واکنشهای کلیدی تأثیرگذار بر شیمی آب را فراگرفته باشید</w:t>
            </w:r>
          </w:p>
          <w:p w:rsidR="00116B23" w:rsidRPr="00116B23" w:rsidRDefault="00116B23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روند تکامل طبیعی آب در مسیر جریان را بدانید</w:t>
            </w:r>
          </w:p>
          <w:p w:rsidR="00116B23" w:rsidRPr="00116B23" w:rsidRDefault="00116B23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تأثیر ژئوشیمیایی محیطهای مختلف زمین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شناسی بر آبها را بدانید</w:t>
            </w:r>
          </w:p>
          <w:p w:rsidR="00116B23" w:rsidRPr="00116B23" w:rsidRDefault="00116B23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فرایندهای انتقال جرم (آلودگی) در سیستمهای آبی را بشناسید</w:t>
            </w:r>
          </w:p>
          <w:p w:rsidR="00116B23" w:rsidRPr="007F0214" w:rsidRDefault="007F0214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استانداردهای کیفی آب برای مصارف مختلف را بشناسید</w:t>
            </w:r>
          </w:p>
          <w:p w:rsidR="007F0214" w:rsidRPr="00116B23" w:rsidRDefault="007F0214" w:rsidP="00116B2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استفاده از نتایج آنالیز آب، ویژگیهای کیفی آنرا تعیین کنید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B65FCA" w:rsidRDefault="00CF0B8C" w:rsidP="0099579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</w:t>
            </w:r>
            <w:r w:rsidR="00B65FCA">
              <w:rPr>
                <w:rFonts w:hint="cs"/>
                <w:rtl/>
                <w:lang w:bidi="fa-IR"/>
              </w:rPr>
              <w:t>داده</w:t>
            </w:r>
            <w:r w:rsidR="00995790">
              <w:rPr>
                <w:lang w:bidi="fa-IR"/>
              </w:rPr>
              <w:softHyphen/>
            </w:r>
            <w:r w:rsidR="00B65FCA">
              <w:rPr>
                <w:rFonts w:hint="cs"/>
                <w:rtl/>
                <w:lang w:bidi="fa-IR"/>
              </w:rPr>
              <w:t>برداری را می</w:t>
            </w:r>
            <w:r w:rsidR="00995790">
              <w:rPr>
                <w:rtl/>
                <w:lang w:bidi="fa-IR"/>
              </w:rPr>
              <w:softHyphen/>
            </w:r>
            <w:r w:rsidR="0064101A">
              <w:rPr>
                <w:rFonts w:hint="cs"/>
                <w:rtl/>
                <w:lang w:bidi="fa-IR"/>
              </w:rPr>
              <w:t>آموز</w:t>
            </w:r>
            <w:r w:rsidR="00B65FCA">
              <w:rPr>
                <w:rFonts w:hint="cs"/>
                <w:rtl/>
                <w:lang w:bidi="fa-IR"/>
              </w:rPr>
              <w:t>د.</w:t>
            </w:r>
          </w:p>
          <w:p w:rsidR="00B65FCA" w:rsidRPr="0064101A" w:rsidRDefault="00CF0B8C" w:rsidP="0099579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می</w:t>
            </w:r>
            <w:r w:rsidR="0099579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آموزد که در محیطهای مختلف چه پارامترهای کیفی آب برای اندازه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دارای اهمیت بیشتری هستند</w:t>
            </w:r>
            <w:r w:rsidR="0064101A">
              <w:rPr>
                <w:rFonts w:hint="cs"/>
                <w:rtl/>
                <w:lang w:bidi="fa-IR"/>
              </w:rPr>
              <w:t>.</w:t>
            </w:r>
          </w:p>
          <w:p w:rsidR="0064101A" w:rsidRPr="0064101A" w:rsidRDefault="00CF0B8C" w:rsidP="0099579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تحلیل نتایج آنالیز شیمیایی و تعیین کیفیت و ویژگیهای ژئوشیمیایی آب را می</w:t>
            </w:r>
            <w:r w:rsidR="00995790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آموزد</w:t>
            </w:r>
            <w:r w:rsidR="0064101A">
              <w:rPr>
                <w:rFonts w:hint="cs"/>
                <w:rtl/>
                <w:lang w:bidi="fa-IR"/>
              </w:rPr>
              <w:t>.</w:t>
            </w:r>
          </w:p>
          <w:p w:rsidR="0064101A" w:rsidRPr="001F48E0" w:rsidRDefault="0064101A" w:rsidP="00CF0B8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B20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B2013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B20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B2013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4B201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B201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4B201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4B2013">
              <w:rPr>
                <w:rFonts w:hint="cs"/>
                <w:rtl/>
                <w:lang w:bidi="fa-IR"/>
              </w:rPr>
              <w:t>و مباحث نو.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E221F" w:rsidP="00D1102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D11029" w:rsidRPr="002F7734">
                <w:rPr>
                  <w:rStyle w:val="Hyperlink"/>
                  <w:b/>
                  <w:bCs/>
                </w:rPr>
                <w:t>m.kord@uok.ac.ir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E221F" w:rsidP="00D1102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D11029" w:rsidRPr="002F7734">
                <w:rPr>
                  <w:rStyle w:val="Hyperlink"/>
                  <w:b/>
                  <w:bCs/>
                </w:rPr>
                <w:t>https://research.uok.ac.ir/~mkord/</w:t>
              </w:r>
            </w:hyperlink>
            <w:r w:rsidR="00A51E3F"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9472A" w:rsidP="0049472A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="00306EAE">
              <w:rPr>
                <w:rFonts w:hint="cs"/>
                <w:b/>
                <w:bCs/>
                <w:rtl/>
                <w:lang w:bidi="fa-IR"/>
              </w:rPr>
              <w:t xml:space="preserve">شنبه ها: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9</w:t>
            </w:r>
            <w:r w:rsidR="00306EAE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>0</w:t>
            </w:r>
            <w:r w:rsidR="00306EAE">
              <w:rPr>
                <w:rFonts w:hint="cs"/>
                <w:b/>
                <w:bCs/>
                <w:rtl/>
                <w:lang w:bidi="fa-IR"/>
              </w:rPr>
              <w:t>0 تا 1</w:t>
            </w:r>
            <w:r>
              <w:rPr>
                <w:rFonts w:hint="cs"/>
                <w:b/>
                <w:bCs/>
                <w:rtl/>
                <w:lang w:bidi="fa-IR"/>
              </w:rPr>
              <w:t>0</w:t>
            </w:r>
            <w:r w:rsidR="00306EAE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>0</w:t>
            </w:r>
            <w:r w:rsidR="00306EAE">
              <w:rPr>
                <w:rFonts w:hint="cs"/>
                <w:b/>
                <w:bCs/>
                <w:rtl/>
                <w:lang w:bidi="fa-IR"/>
              </w:rPr>
              <w:t>0</w:t>
            </w:r>
          </w:p>
          <w:p w:rsidR="00306EAE" w:rsidRDefault="00306EAE" w:rsidP="007B39D6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306EAE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306EA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306EA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تعیین شده کلاسی باید در محدوده زمانی مقرر تحویل شوند و به ازای تأخیر در تحویل تکالیف، نمره کسر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A776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A776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2A7766" w:rsidRPr="00DB0346" w:rsidRDefault="002A7766" w:rsidP="002A77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A7766" w:rsidRDefault="002A7766" w:rsidP="002A77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خصوصیات فیزیکی آب</w:t>
            </w:r>
          </w:p>
          <w:p w:rsidR="002A7766" w:rsidRDefault="002A7766" w:rsidP="002A77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اجزای تشکیل دهنده آب طبیعی</w:t>
            </w:r>
          </w:p>
          <w:p w:rsidR="00AE2A24" w:rsidRDefault="00AE2A24" w:rsidP="00AE2A2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-واکنشهای تعادلی و سینتیکی: ثابت تعادل </w:t>
            </w:r>
          </w:p>
          <w:p w:rsidR="002A7766" w:rsidRPr="00DB0346" w:rsidRDefault="002A7766" w:rsidP="002A77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2A7766" w:rsidP="002A77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(1):</w:t>
            </w:r>
            <w:r w:rsidR="00EC604F">
              <w:rPr>
                <w:rFonts w:hint="cs"/>
                <w:rtl/>
                <w:lang w:bidi="fa-IR"/>
              </w:rPr>
              <w:t>فصل سوم</w:t>
            </w:r>
            <w:r w:rsidR="00937BF9">
              <w:rPr>
                <w:rFonts w:hint="cs"/>
                <w:rtl/>
                <w:lang w:bidi="fa-IR"/>
              </w:rPr>
              <w:t>- منبع (2): فصل شانزدهم و هفدهم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7766" w:rsidTr="002A7766">
        <w:tc>
          <w:tcPr>
            <w:tcW w:w="344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2A7766" w:rsidRPr="00DB0346" w:rsidRDefault="002A7766" w:rsidP="002A77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A7766" w:rsidRDefault="002A7766" w:rsidP="002A77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مفاهیم پایه شیمی مانند : غلظت و انواع واحدهای غلظت</w:t>
            </w:r>
            <w:r w:rsidR="00AE2A24">
              <w:rPr>
                <w:rFonts w:hint="cs"/>
                <w:rtl/>
                <w:lang w:bidi="fa-IR"/>
              </w:rPr>
              <w:t xml:space="preserve">- قدرت یونی، ضریب فعالیت و.. </w:t>
            </w:r>
          </w:p>
          <w:p w:rsidR="002A7766" w:rsidRPr="00DB0346" w:rsidRDefault="002A7766" w:rsidP="002A77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7766" w:rsidRDefault="002A7766" w:rsidP="00AE2A2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(1): </w:t>
            </w:r>
            <w:r w:rsidR="00EC604F">
              <w:rPr>
                <w:rFonts w:hint="cs"/>
                <w:rtl/>
                <w:lang w:bidi="fa-IR"/>
              </w:rPr>
              <w:t xml:space="preserve"> فصل دوم</w:t>
            </w:r>
            <w:r w:rsidR="00AE2A24">
              <w:rPr>
                <w:rFonts w:hint="cs"/>
                <w:rtl/>
                <w:lang w:bidi="fa-IR"/>
              </w:rPr>
              <w:t xml:space="preserve"> و پنجم-</w:t>
            </w:r>
            <w:r w:rsidR="00937BF9">
              <w:rPr>
                <w:rFonts w:hint="cs"/>
                <w:rtl/>
                <w:lang w:bidi="fa-IR"/>
              </w:rPr>
              <w:t xml:space="preserve"> منبع (2):فصل هفدهم</w:t>
            </w:r>
          </w:p>
        </w:tc>
        <w:tc>
          <w:tcPr>
            <w:tcW w:w="792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7766" w:rsidTr="002A7766">
        <w:tc>
          <w:tcPr>
            <w:tcW w:w="344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2A7766" w:rsidRPr="0043392F" w:rsidRDefault="002A7766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A7766" w:rsidRDefault="002A7766" w:rsidP="002A7766">
            <w:pPr>
              <w:ind w:firstLine="0"/>
              <w:jc w:val="both"/>
              <w:rPr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>
              <w:rPr>
                <w:lang w:bidi="fa-IR"/>
              </w:rPr>
              <w:t>pH</w:t>
            </w:r>
          </w:p>
          <w:p w:rsidR="002A7766" w:rsidRPr="0043392F" w:rsidRDefault="002A7766" w:rsidP="002A77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lang w:bidi="fa-IR"/>
              </w:rPr>
              <w:t>Eh</w:t>
            </w:r>
          </w:p>
          <w:p w:rsidR="002A7766" w:rsidRPr="0043392F" w:rsidRDefault="002A7766" w:rsidP="002A77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2A7766" w:rsidRPr="007B39D6" w:rsidRDefault="002A7766" w:rsidP="002A776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سوم</w:t>
            </w:r>
            <w:r w:rsidR="00AE2A24">
              <w:rPr>
                <w:rFonts w:hint="cs"/>
                <w:rtl/>
                <w:lang w:bidi="fa-IR"/>
              </w:rPr>
              <w:t>، پنجم، فصل ششم</w:t>
            </w:r>
            <w:r w:rsidR="00937BF9">
              <w:rPr>
                <w:rFonts w:hint="cs"/>
                <w:rtl/>
                <w:lang w:bidi="fa-IR"/>
              </w:rPr>
              <w:t>-  منبع (2): فصل هجدهم</w:t>
            </w:r>
          </w:p>
        </w:tc>
        <w:tc>
          <w:tcPr>
            <w:tcW w:w="792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7766" w:rsidTr="002A7766">
        <w:tc>
          <w:tcPr>
            <w:tcW w:w="344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B0141" w:rsidRPr="0043392F" w:rsidRDefault="003B0141" w:rsidP="003B014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B0141" w:rsidRDefault="003B0141" w:rsidP="00BC5FB7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 w:rsidR="00BC5FB7">
              <w:rPr>
                <w:rFonts w:hint="cs"/>
                <w:rtl/>
                <w:lang w:bidi="fa-IR"/>
              </w:rPr>
              <w:t xml:space="preserve">خصوصیات شیمیایی آب: </w:t>
            </w:r>
            <w:r w:rsidR="00BC5FB7">
              <w:rPr>
                <w:lang w:bidi="fa-IR"/>
              </w:rPr>
              <w:t>EC</w:t>
            </w:r>
            <w:r w:rsidR="00BC5FB7">
              <w:rPr>
                <w:rFonts w:hint="cs"/>
                <w:rtl/>
                <w:lang w:bidi="fa-IR"/>
              </w:rPr>
              <w:t xml:space="preserve">، </w:t>
            </w:r>
            <w:r w:rsidR="00BC5FB7">
              <w:rPr>
                <w:lang w:bidi="fa-IR"/>
              </w:rPr>
              <w:t>TDS</w:t>
            </w:r>
            <w:r w:rsidR="00BC5FB7">
              <w:rPr>
                <w:rFonts w:hint="cs"/>
                <w:rtl/>
                <w:lang w:bidi="fa-IR"/>
              </w:rPr>
              <w:t xml:space="preserve">، </w:t>
            </w:r>
            <w:r w:rsidR="00BC5FB7">
              <w:rPr>
                <w:lang w:bidi="fa-IR"/>
              </w:rPr>
              <w:t>SAR</w:t>
            </w:r>
            <w:r w:rsidR="00BC5FB7">
              <w:rPr>
                <w:rFonts w:hint="cs"/>
                <w:rtl/>
                <w:lang w:bidi="fa-IR"/>
              </w:rPr>
              <w:t xml:space="preserve">، </w:t>
            </w:r>
            <w:r w:rsidR="00BC5FB7">
              <w:rPr>
                <w:lang w:bidi="fa-IR"/>
              </w:rPr>
              <w:t>Na%</w:t>
            </w:r>
            <w:r w:rsidR="00BC5FB7">
              <w:rPr>
                <w:rFonts w:hint="cs"/>
                <w:rtl/>
                <w:lang w:bidi="fa-IR"/>
              </w:rPr>
              <w:t xml:space="preserve">، </w:t>
            </w:r>
            <w:r w:rsidR="00BC5FB7">
              <w:rPr>
                <w:lang w:bidi="fa-IR"/>
              </w:rPr>
              <w:t>TH</w:t>
            </w:r>
            <w:r w:rsidR="00BC5FB7">
              <w:rPr>
                <w:rFonts w:hint="cs"/>
                <w:rtl/>
                <w:lang w:bidi="fa-IR"/>
              </w:rPr>
              <w:t>و ...</w:t>
            </w:r>
          </w:p>
          <w:p w:rsidR="003B0141" w:rsidRPr="0043392F" w:rsidRDefault="003B0141" w:rsidP="003B014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2A7766" w:rsidRPr="007B39D6" w:rsidRDefault="003B0141" w:rsidP="00290B4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سوم</w:t>
            </w:r>
          </w:p>
        </w:tc>
        <w:tc>
          <w:tcPr>
            <w:tcW w:w="792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7766" w:rsidTr="002A7766">
        <w:tc>
          <w:tcPr>
            <w:tcW w:w="344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C5FB7" w:rsidRPr="0043392F" w:rsidRDefault="00BC5FB7" w:rsidP="00BC5F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C5FB7" w:rsidRDefault="00BC5FB7" w:rsidP="00BC5FB7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استانداردهای کیفی آب: شرب، کشاورزی، صنعتی</w:t>
            </w:r>
          </w:p>
          <w:p w:rsidR="00BC5FB7" w:rsidRPr="0043392F" w:rsidRDefault="00BC5FB7" w:rsidP="00BC5F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2A7766" w:rsidRPr="007B39D6" w:rsidRDefault="00BC5FB7" w:rsidP="00937BF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</w:t>
            </w:r>
            <w:r w:rsidR="00937BF9">
              <w:rPr>
                <w:rFonts w:hint="cs"/>
                <w:rtl/>
                <w:lang w:bidi="fa-IR"/>
              </w:rPr>
              <w:t>2</w:t>
            </w:r>
            <w:r w:rsidRPr="0043392F">
              <w:rPr>
                <w:rtl/>
                <w:lang w:bidi="fa-IR"/>
              </w:rPr>
              <w:t xml:space="preserve">): </w:t>
            </w:r>
            <w:r w:rsidR="00937BF9">
              <w:rPr>
                <w:rFonts w:hint="cs"/>
                <w:rtl/>
                <w:lang w:bidi="fa-IR"/>
              </w:rPr>
              <w:t>فصل شانزدهم</w:t>
            </w:r>
          </w:p>
        </w:tc>
        <w:tc>
          <w:tcPr>
            <w:tcW w:w="792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A7766" w:rsidRDefault="002A7766" w:rsidP="002A776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B0141" w:rsidTr="002A7766">
        <w:tc>
          <w:tcPr>
            <w:tcW w:w="344" w:type="pct"/>
            <w:vAlign w:val="center"/>
          </w:tcPr>
          <w:p w:rsidR="003B0141" w:rsidRDefault="003B0141" w:rsidP="003B01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تکامل ژئوشیمیایی آب در مسیر جریان</w:t>
            </w:r>
            <w:r w:rsidR="00CD781C">
              <w:rPr>
                <w:rFonts w:hint="cs"/>
                <w:rtl/>
                <w:lang w:bidi="fa-IR"/>
              </w:rPr>
              <w:t>: انواع تیپ آبها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3B0141" w:rsidRPr="007B39D6" w:rsidRDefault="00290B41" w:rsidP="00937BF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</w:t>
            </w:r>
            <w:r w:rsidR="00937BF9">
              <w:rPr>
                <w:rFonts w:hint="cs"/>
                <w:rtl/>
                <w:lang w:bidi="fa-IR"/>
              </w:rPr>
              <w:t>2</w:t>
            </w:r>
            <w:r w:rsidRPr="0043392F">
              <w:rPr>
                <w:rtl/>
                <w:lang w:bidi="fa-IR"/>
              </w:rPr>
              <w:t>):</w:t>
            </w:r>
            <w:r w:rsidR="00937BF9">
              <w:rPr>
                <w:rFonts w:hint="cs"/>
                <w:rtl/>
                <w:lang w:bidi="fa-IR"/>
              </w:rPr>
              <w:t xml:space="preserve"> فصل شانزدهم</w:t>
            </w:r>
          </w:p>
        </w:tc>
        <w:tc>
          <w:tcPr>
            <w:tcW w:w="792" w:type="pct"/>
            <w:vAlign w:val="center"/>
          </w:tcPr>
          <w:p w:rsidR="003B0141" w:rsidRDefault="003B0141" w:rsidP="003B014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B0141" w:rsidRDefault="003B0141" w:rsidP="003B014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B0141" w:rsidRDefault="003B0141" w:rsidP="003B014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lastRenderedPageBreak/>
              <w:t xml:space="preserve">- </w:t>
            </w:r>
            <w:r>
              <w:rPr>
                <w:rFonts w:hint="cs"/>
                <w:rtl/>
                <w:lang w:bidi="fa-IR"/>
              </w:rPr>
              <w:t>نحوه نمونه برداری: تعیین تعداد نمونه، محل نمونه برداری، وسایل مورد نیاز، آماده سازی نمونه ها، انتقال نمونه به آزمایشگاه، روشهای کنترل کار آزمایشگاه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EC60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</w:t>
            </w:r>
            <w:r w:rsidR="00EC604F">
              <w:rPr>
                <w:rFonts w:hint="cs"/>
                <w:rtl/>
                <w:lang w:bidi="fa-IR"/>
              </w:rPr>
              <w:t xml:space="preserve"> فصل چهارم</w:t>
            </w:r>
            <w:r w:rsidR="00937BF9">
              <w:rPr>
                <w:rFonts w:hint="cs"/>
                <w:rtl/>
                <w:lang w:bidi="fa-IR"/>
              </w:rPr>
              <w:t>-  منبع (2): فصل شانزدهم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tl/>
                <w:lang w:bidi="fa-IR"/>
              </w:rPr>
              <w:t xml:space="preserve"> </w:t>
            </w:r>
            <w:r w:rsidRPr="0043392F">
              <w:rPr>
                <w:b/>
                <w:bCs/>
                <w:rtl/>
                <w:lang w:bidi="fa-IR"/>
              </w:rPr>
              <w:t xml:space="preserve"> 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کار با داده های کیفی (نتایج آزمایشگاهی):</w:t>
            </w:r>
          </w:p>
          <w:p w:rsidR="004D6114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منابع خطا</w:t>
            </w:r>
          </w:p>
          <w:p w:rsidR="004D6114" w:rsidRPr="00F5275E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نمودار پایپر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EC60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نمودار دروف</w:t>
            </w:r>
          </w:p>
          <w:p w:rsidR="004D6114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نمودار شولر</w:t>
            </w:r>
          </w:p>
          <w:p w:rsidR="004D6114" w:rsidRPr="001D0320" w:rsidRDefault="004D6114" w:rsidP="004D611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نمودار استیف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4D61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C604F" w:rsidRDefault="004D6114" w:rsidP="00BF5EED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-</w:t>
            </w:r>
            <w:r w:rsidR="00BF5EE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43392F">
              <w:rPr>
                <w:b/>
                <w:bCs/>
                <w:rtl/>
                <w:lang w:bidi="fa-IR"/>
              </w:rPr>
              <w:t xml:space="preserve"> </w:t>
            </w:r>
            <w:r w:rsidR="00BF5EED">
              <w:rPr>
                <w:rFonts w:hint="cs"/>
                <w:rtl/>
                <w:lang w:bidi="fa-IR"/>
              </w:rPr>
              <w:t>تعادل کربناتی آب</w:t>
            </w:r>
          </w:p>
          <w:p w:rsidR="00EC604F" w:rsidRDefault="00EC604F" w:rsidP="00BF5E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-ته نشینی کلسیت</w:t>
            </w:r>
          </w:p>
          <w:p w:rsidR="004D6114" w:rsidRDefault="00EC604F" w:rsidP="00BF5E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ددولومیتی شدن</w:t>
            </w:r>
            <w:r w:rsidR="00BF5EED">
              <w:rPr>
                <w:rFonts w:hint="cs"/>
                <w:rtl/>
                <w:lang w:bidi="fa-IR"/>
              </w:rPr>
              <w:t xml:space="preserve"> </w:t>
            </w:r>
          </w:p>
          <w:p w:rsidR="00BF5EED" w:rsidRDefault="00BF5EED" w:rsidP="00BF5E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نمودارهای پوربه یا </w:t>
            </w:r>
            <w:r>
              <w:rPr>
                <w:lang w:bidi="fa-IR"/>
              </w:rPr>
              <w:t>pH-Eh</w:t>
            </w:r>
          </w:p>
          <w:p w:rsidR="00BF5EED" w:rsidRPr="00A24224" w:rsidRDefault="00BF5EED" w:rsidP="00BF5EED">
            <w:pPr>
              <w:ind w:firstLine="0"/>
              <w:jc w:val="both"/>
              <w:rPr>
                <w:rtl/>
                <w:lang w:bidi="fa-IR"/>
              </w:rPr>
            </w:pP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BF5E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چهارم</w:t>
            </w:r>
            <w:r w:rsidR="00AE2A24">
              <w:rPr>
                <w:rFonts w:hint="cs"/>
                <w:rtl/>
                <w:lang w:bidi="fa-IR"/>
              </w:rPr>
              <w:t>، پنجم</w:t>
            </w:r>
            <w:r w:rsidR="00937BF9">
              <w:rPr>
                <w:rFonts w:hint="cs"/>
                <w:rtl/>
                <w:lang w:bidi="fa-IR"/>
              </w:rPr>
              <w:t>-  منبع (2): فصل هجدهم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Pr="00A24224" w:rsidRDefault="004D6114" w:rsidP="00BF5EED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 w:rsidR="00BF5EED">
              <w:rPr>
                <w:rFonts w:hint="cs"/>
                <w:rtl/>
                <w:lang w:bidi="fa-IR"/>
              </w:rPr>
              <w:t>واکنشهای سطحی و ایزوترمهای جذب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BF5E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</w:t>
            </w:r>
            <w:r w:rsidR="00AE2A24">
              <w:rPr>
                <w:rFonts w:hint="cs"/>
                <w:rtl/>
                <w:lang w:bidi="fa-IR"/>
              </w:rPr>
              <w:t xml:space="preserve"> فصل هشتم</w:t>
            </w:r>
            <w:r w:rsidR="00937BF9">
              <w:rPr>
                <w:rFonts w:hint="cs"/>
                <w:rtl/>
                <w:lang w:bidi="fa-IR"/>
              </w:rPr>
              <w:t>- منبع (2): فصل هجدهم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Default="004D6114" w:rsidP="00BF5EED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 w:rsidR="00BF5EED">
              <w:rPr>
                <w:rFonts w:hint="cs"/>
                <w:rtl/>
                <w:lang w:bidi="fa-IR"/>
              </w:rPr>
              <w:t>تعویض یونی</w:t>
            </w:r>
          </w:p>
          <w:p w:rsidR="00BF5EED" w:rsidRDefault="00BF5EED" w:rsidP="00BF5E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تعویض یونی معکوس</w:t>
            </w:r>
          </w:p>
          <w:p w:rsidR="00BF5EED" w:rsidRPr="00AE06A8" w:rsidRDefault="00BF5EED" w:rsidP="00BF5E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واکنشهای اکسیداسیون - احیاء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BF5EE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lastRenderedPageBreak/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چهارم</w:t>
            </w:r>
            <w:r w:rsidR="00937BF9">
              <w:rPr>
                <w:rFonts w:hint="cs"/>
                <w:rtl/>
                <w:lang w:bidi="fa-IR"/>
              </w:rPr>
              <w:t>-  منبع (2):فصل هجدهم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Default="004D6114" w:rsidP="002B1F34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 w:rsidR="002B1F34" w:rsidRPr="002B1F34">
              <w:rPr>
                <w:rFonts w:hint="cs"/>
                <w:rtl/>
                <w:lang w:bidi="fa-IR"/>
              </w:rPr>
              <w:t>انواع</w:t>
            </w:r>
            <w:r w:rsidR="002B1F34">
              <w:rPr>
                <w:rFonts w:hint="cs"/>
                <w:rtl/>
                <w:lang w:bidi="fa-IR"/>
              </w:rPr>
              <w:t xml:space="preserve"> </w:t>
            </w:r>
            <w:r w:rsidR="00BF5EED">
              <w:rPr>
                <w:rFonts w:hint="cs"/>
                <w:rtl/>
                <w:lang w:bidi="fa-IR"/>
              </w:rPr>
              <w:t>کانی</w:t>
            </w:r>
            <w:r w:rsidR="002B1F34">
              <w:rPr>
                <w:rtl/>
                <w:lang w:bidi="fa-IR"/>
              </w:rPr>
              <w:softHyphen/>
            </w:r>
            <w:r w:rsidR="00BF5EED">
              <w:rPr>
                <w:rFonts w:hint="cs"/>
                <w:rtl/>
                <w:lang w:bidi="fa-IR"/>
              </w:rPr>
              <w:t>های رسی و تأثیر آنها بر تعویض یونی و جذب سطحی</w:t>
            </w:r>
          </w:p>
          <w:p w:rsidR="004D6114" w:rsidRPr="0043392F" w:rsidRDefault="004D6114" w:rsidP="002B1F3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2B1F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EC604F">
              <w:rPr>
                <w:rFonts w:hint="cs"/>
                <w:rtl/>
                <w:lang w:bidi="fa-IR"/>
              </w:rPr>
              <w:t>فصل دوم و سوم</w:t>
            </w:r>
            <w:r w:rsidR="00937BF9">
              <w:rPr>
                <w:rFonts w:hint="cs"/>
                <w:rtl/>
                <w:lang w:bidi="fa-IR"/>
              </w:rPr>
              <w:t>- منبع (2): فصل هجدهم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Pr="002B1F34" w:rsidRDefault="004D6114" w:rsidP="002B1F34">
            <w:pPr>
              <w:ind w:firstLine="0"/>
              <w:jc w:val="both"/>
              <w:rPr>
                <w:rFonts w:cs="Times New Roman"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 w:rsidR="002B1F34">
              <w:rPr>
                <w:rFonts w:hint="cs"/>
                <w:rtl/>
                <w:lang w:bidi="fa-IR"/>
              </w:rPr>
              <w:t>فرایندهای مؤثر در انتقال جرم و آلودگی: ادوکشن، دیسپرژن، دیفیوژن، تلاشی و جذب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2B1F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(1): </w:t>
            </w:r>
            <w:r w:rsidR="00AE2A24">
              <w:rPr>
                <w:rFonts w:hint="cs"/>
                <w:rtl/>
                <w:lang w:bidi="fa-IR"/>
              </w:rPr>
              <w:t>فصل هشتم</w:t>
            </w:r>
            <w:r w:rsidR="00937BF9">
              <w:rPr>
                <w:rFonts w:hint="cs"/>
                <w:rtl/>
                <w:lang w:bidi="fa-IR"/>
              </w:rPr>
              <w:t>- فصل نوزدهم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6114" w:rsidTr="002A7766">
        <w:tc>
          <w:tcPr>
            <w:tcW w:w="344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4D6114" w:rsidRPr="0043392F" w:rsidRDefault="004D6114" w:rsidP="00E30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D6114" w:rsidRPr="00E955BD" w:rsidRDefault="004D6114" w:rsidP="00995790">
            <w:pPr>
              <w:ind w:firstLine="0"/>
              <w:jc w:val="both"/>
              <w:rPr>
                <w:rtl/>
                <w:lang w:bidi="fa-IR"/>
              </w:rPr>
            </w:pPr>
            <w:r w:rsidRPr="0043392F">
              <w:rPr>
                <w:b/>
                <w:bCs/>
                <w:rtl/>
                <w:lang w:bidi="fa-IR"/>
              </w:rPr>
              <w:t xml:space="preserve">- </w:t>
            </w:r>
            <w:r w:rsidR="002B1F34">
              <w:rPr>
                <w:rFonts w:hint="cs"/>
                <w:rtl/>
                <w:lang w:bidi="fa-IR"/>
              </w:rPr>
              <w:t>کیفیت آب در محیطهای زمین</w:t>
            </w:r>
            <w:r w:rsidR="00995790">
              <w:rPr>
                <w:rtl/>
                <w:lang w:bidi="fa-IR"/>
              </w:rPr>
              <w:softHyphen/>
            </w:r>
            <w:r w:rsidR="002B1F34">
              <w:rPr>
                <w:rFonts w:hint="cs"/>
                <w:rtl/>
                <w:lang w:bidi="fa-IR"/>
              </w:rPr>
              <w:t>شناسی مختلف: سنگهای آذرین، دگرگونی، رسوبی</w:t>
            </w:r>
          </w:p>
          <w:p w:rsidR="004D6114" w:rsidRPr="0043392F" w:rsidRDefault="004D6114" w:rsidP="004D61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43392F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4D6114" w:rsidRPr="007B39D6" w:rsidRDefault="004D6114" w:rsidP="00937BF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392F">
              <w:rPr>
                <w:rFonts w:hint="cs"/>
                <w:rtl/>
                <w:lang w:bidi="fa-IR"/>
              </w:rPr>
              <w:t>منبع</w:t>
            </w:r>
            <w:r w:rsidRPr="0043392F">
              <w:rPr>
                <w:rtl/>
                <w:lang w:bidi="fa-IR"/>
              </w:rPr>
              <w:t xml:space="preserve"> (1)</w:t>
            </w:r>
            <w:r w:rsidR="00937BF9">
              <w:rPr>
                <w:rFonts w:hint="cs"/>
                <w:rtl/>
                <w:lang w:bidi="fa-IR"/>
              </w:rPr>
              <w:t xml:space="preserve"> و منبع (2)</w:t>
            </w:r>
          </w:p>
        </w:tc>
        <w:tc>
          <w:tcPr>
            <w:tcW w:w="792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D6114" w:rsidRDefault="004D6114" w:rsidP="004D611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1F" w:rsidRDefault="006E221F" w:rsidP="00061A9B">
      <w:pPr>
        <w:spacing w:after="0"/>
      </w:pPr>
      <w:r>
        <w:separator/>
      </w:r>
    </w:p>
  </w:endnote>
  <w:endnote w:type="continuationSeparator" w:id="0">
    <w:p w:rsidR="006E221F" w:rsidRDefault="006E221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2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1F" w:rsidRDefault="006E221F" w:rsidP="00061A9B">
      <w:pPr>
        <w:spacing w:after="0"/>
      </w:pPr>
      <w:r>
        <w:separator/>
      </w:r>
    </w:p>
  </w:footnote>
  <w:footnote w:type="continuationSeparator" w:id="0">
    <w:p w:rsidR="006E221F" w:rsidRDefault="006E221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EB19DD"/>
    <w:multiLevelType w:val="hybridMultilevel"/>
    <w:tmpl w:val="94CCE42A"/>
    <w:lvl w:ilvl="0" w:tplc="7E4807C6">
      <w:start w:val="1"/>
      <w:numFmt w:val="decimal"/>
      <w:lvlText w:val="%1)"/>
      <w:lvlJc w:val="left"/>
      <w:pPr>
        <w:ind w:left="79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1C4E"/>
    <w:rsid w:val="00116B23"/>
    <w:rsid w:val="00165901"/>
    <w:rsid w:val="0018085B"/>
    <w:rsid w:val="00197896"/>
    <w:rsid w:val="001A4CEF"/>
    <w:rsid w:val="001B1F97"/>
    <w:rsid w:val="001D0320"/>
    <w:rsid w:val="001E2DA0"/>
    <w:rsid w:val="001F0BC8"/>
    <w:rsid w:val="001F1F3F"/>
    <w:rsid w:val="001F215E"/>
    <w:rsid w:val="001F48E0"/>
    <w:rsid w:val="00211920"/>
    <w:rsid w:val="00261C5C"/>
    <w:rsid w:val="00262DF5"/>
    <w:rsid w:val="00290B41"/>
    <w:rsid w:val="002A636E"/>
    <w:rsid w:val="002A7766"/>
    <w:rsid w:val="002B0A6E"/>
    <w:rsid w:val="002B1F34"/>
    <w:rsid w:val="002B35CC"/>
    <w:rsid w:val="002C4CEB"/>
    <w:rsid w:val="002F49C5"/>
    <w:rsid w:val="00306EAE"/>
    <w:rsid w:val="00310008"/>
    <w:rsid w:val="003354EE"/>
    <w:rsid w:val="00336FDF"/>
    <w:rsid w:val="00362863"/>
    <w:rsid w:val="00363035"/>
    <w:rsid w:val="003B0141"/>
    <w:rsid w:val="003B7E12"/>
    <w:rsid w:val="00410E6C"/>
    <w:rsid w:val="0043392F"/>
    <w:rsid w:val="00466747"/>
    <w:rsid w:val="0049472A"/>
    <w:rsid w:val="004A4A5B"/>
    <w:rsid w:val="004A5CBF"/>
    <w:rsid w:val="004B2013"/>
    <w:rsid w:val="004C5DB1"/>
    <w:rsid w:val="004D4950"/>
    <w:rsid w:val="004D5045"/>
    <w:rsid w:val="004D6114"/>
    <w:rsid w:val="004E2BEE"/>
    <w:rsid w:val="0051290F"/>
    <w:rsid w:val="00517F05"/>
    <w:rsid w:val="005278E9"/>
    <w:rsid w:val="00534E45"/>
    <w:rsid w:val="00584D52"/>
    <w:rsid w:val="00591019"/>
    <w:rsid w:val="005A7B23"/>
    <w:rsid w:val="005D0BB3"/>
    <w:rsid w:val="005D7AAE"/>
    <w:rsid w:val="005F68E5"/>
    <w:rsid w:val="0064101A"/>
    <w:rsid w:val="00677838"/>
    <w:rsid w:val="006E221F"/>
    <w:rsid w:val="006F33D4"/>
    <w:rsid w:val="007111FF"/>
    <w:rsid w:val="007317DD"/>
    <w:rsid w:val="00766300"/>
    <w:rsid w:val="00787DA0"/>
    <w:rsid w:val="00793303"/>
    <w:rsid w:val="007B39D6"/>
    <w:rsid w:val="007B7173"/>
    <w:rsid w:val="007C4B7C"/>
    <w:rsid w:val="007F0214"/>
    <w:rsid w:val="008120F9"/>
    <w:rsid w:val="00853C2F"/>
    <w:rsid w:val="00863C0C"/>
    <w:rsid w:val="0087319C"/>
    <w:rsid w:val="008870C4"/>
    <w:rsid w:val="00897957"/>
    <w:rsid w:val="008B3447"/>
    <w:rsid w:val="008C3AB5"/>
    <w:rsid w:val="008E0391"/>
    <w:rsid w:val="00914703"/>
    <w:rsid w:val="00937BF9"/>
    <w:rsid w:val="00945D2B"/>
    <w:rsid w:val="00946A55"/>
    <w:rsid w:val="0098549E"/>
    <w:rsid w:val="0099014B"/>
    <w:rsid w:val="00991B96"/>
    <w:rsid w:val="00995790"/>
    <w:rsid w:val="00997632"/>
    <w:rsid w:val="009C0041"/>
    <w:rsid w:val="009C2719"/>
    <w:rsid w:val="009F0C76"/>
    <w:rsid w:val="009F1DA8"/>
    <w:rsid w:val="00A24224"/>
    <w:rsid w:val="00A51E3F"/>
    <w:rsid w:val="00A759BF"/>
    <w:rsid w:val="00A91AE6"/>
    <w:rsid w:val="00AB3C79"/>
    <w:rsid w:val="00AC5599"/>
    <w:rsid w:val="00AE06A8"/>
    <w:rsid w:val="00AE2A24"/>
    <w:rsid w:val="00AF4840"/>
    <w:rsid w:val="00B01882"/>
    <w:rsid w:val="00B22F49"/>
    <w:rsid w:val="00B31D25"/>
    <w:rsid w:val="00B53F72"/>
    <w:rsid w:val="00B65FCA"/>
    <w:rsid w:val="00BA374A"/>
    <w:rsid w:val="00BB7DD3"/>
    <w:rsid w:val="00BC5FB7"/>
    <w:rsid w:val="00BF5EED"/>
    <w:rsid w:val="00C16AA2"/>
    <w:rsid w:val="00C23801"/>
    <w:rsid w:val="00C26748"/>
    <w:rsid w:val="00C31DF2"/>
    <w:rsid w:val="00C34844"/>
    <w:rsid w:val="00C44141"/>
    <w:rsid w:val="00C47146"/>
    <w:rsid w:val="00C60107"/>
    <w:rsid w:val="00C82905"/>
    <w:rsid w:val="00CA3470"/>
    <w:rsid w:val="00CB0411"/>
    <w:rsid w:val="00CB71E5"/>
    <w:rsid w:val="00CC6FDA"/>
    <w:rsid w:val="00CD781C"/>
    <w:rsid w:val="00CE1F98"/>
    <w:rsid w:val="00CF0B8C"/>
    <w:rsid w:val="00CF343B"/>
    <w:rsid w:val="00D11029"/>
    <w:rsid w:val="00D2144D"/>
    <w:rsid w:val="00D45B4E"/>
    <w:rsid w:val="00D50B2B"/>
    <w:rsid w:val="00D93061"/>
    <w:rsid w:val="00D95057"/>
    <w:rsid w:val="00DB0346"/>
    <w:rsid w:val="00E309BB"/>
    <w:rsid w:val="00E37391"/>
    <w:rsid w:val="00E504B7"/>
    <w:rsid w:val="00E554E5"/>
    <w:rsid w:val="00E574EC"/>
    <w:rsid w:val="00E85668"/>
    <w:rsid w:val="00E955BD"/>
    <w:rsid w:val="00EB76A2"/>
    <w:rsid w:val="00EC604F"/>
    <w:rsid w:val="00EE56A0"/>
    <w:rsid w:val="00EF4E50"/>
    <w:rsid w:val="00EF67CA"/>
    <w:rsid w:val="00F06A90"/>
    <w:rsid w:val="00F14A29"/>
    <w:rsid w:val="00F5275E"/>
    <w:rsid w:val="00F56B64"/>
    <w:rsid w:val="00F6060B"/>
    <w:rsid w:val="00F6504B"/>
    <w:rsid w:val="00F752B5"/>
    <w:rsid w:val="00F838C1"/>
    <w:rsid w:val="00F858F8"/>
    <w:rsid w:val="00FF715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search.uok.ac.ir/~mkor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ord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6C6F-F030-44B5-9B81-D0A358DA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MK</cp:lastModifiedBy>
  <cp:revision>5</cp:revision>
  <cp:lastPrinted>2019-04-05T20:17:00Z</cp:lastPrinted>
  <dcterms:created xsi:type="dcterms:W3CDTF">2019-04-05T06:46:00Z</dcterms:created>
  <dcterms:modified xsi:type="dcterms:W3CDTF">2019-04-05T20:17:00Z</dcterms:modified>
</cp:coreProperties>
</file>