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7F671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و حمایت محیط زیست</w:t>
            </w:r>
          </w:p>
        </w:tc>
        <w:tc>
          <w:tcPr>
            <w:tcW w:w="507" w:type="pct"/>
            <w:vAlign w:val="center"/>
          </w:tcPr>
          <w:p w:rsidR="00C26748" w:rsidRDefault="007F671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7F671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فرشید قربانی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F671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ساعت در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F671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CF4D9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7F671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 واحد</w:t>
            </w:r>
          </w:p>
        </w:tc>
      </w:tr>
    </w:tbl>
    <w:p w:rsidR="00363035" w:rsidRDefault="00363035" w:rsidP="00053624">
      <w:pPr>
        <w:spacing w:after="0"/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EC0866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7F6712">
              <w:rPr>
                <w:rFonts w:asciiTheme="majorBidi" w:hAnsiTheme="majorBidi" w:hint="cs"/>
                <w:sz w:val="26"/>
                <w:szCs w:val="26"/>
                <w:rtl/>
              </w:rPr>
              <w:t xml:space="preserve">:  </w:t>
            </w:r>
            <w:r w:rsidR="00772E82">
              <w:rPr>
                <w:rFonts w:asciiTheme="majorBidi" w:hAnsiTheme="majorBidi" w:hint="cs"/>
                <w:sz w:val="26"/>
                <w:szCs w:val="26"/>
                <w:rtl/>
              </w:rPr>
              <w:t xml:space="preserve">درس پیش نیاز ندارد </w:t>
            </w:r>
          </w:p>
          <w:p w:rsidR="00C16AA2" w:rsidRDefault="00C16AA2" w:rsidP="00FC2B1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7F6712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772E82">
              <w:rPr>
                <w:rFonts w:asciiTheme="majorBidi" w:hAnsiTheme="majorBidi" w:hint="cs"/>
                <w:sz w:val="26"/>
                <w:szCs w:val="26"/>
                <w:rtl/>
              </w:rPr>
              <w:t xml:space="preserve">آشنایی </w:t>
            </w:r>
            <w:r w:rsidR="00FC2B17">
              <w:rPr>
                <w:rFonts w:asciiTheme="majorBidi" w:hAnsiTheme="majorBidi" w:hint="cs"/>
                <w:sz w:val="26"/>
                <w:szCs w:val="26"/>
                <w:rtl/>
              </w:rPr>
              <w:t>با</w:t>
            </w:r>
            <w:r w:rsidR="00772E82">
              <w:rPr>
                <w:rFonts w:asciiTheme="majorBidi" w:hAnsiTheme="majorBidi" w:hint="cs"/>
                <w:sz w:val="26"/>
                <w:szCs w:val="26"/>
                <w:rtl/>
              </w:rPr>
              <w:t xml:space="preserve"> علم اکولوژی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F4D9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CF4D92">
              <w:rPr>
                <w:rFonts w:hint="cs"/>
                <w:rtl/>
                <w:lang w:bidi="fa-IR"/>
              </w:rPr>
              <w:t>:</w:t>
            </w:r>
            <w:r w:rsidR="00512167">
              <w:rPr>
                <w:rFonts w:hint="cs"/>
                <w:rtl/>
                <w:lang w:bidi="fa-IR"/>
              </w:rPr>
              <w:t xml:space="preserve"> ندارد</w:t>
            </w:r>
          </w:p>
          <w:p w:rsidR="00C44141" w:rsidRPr="00055FF1" w:rsidRDefault="00C16AA2" w:rsidP="00CF4D92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CF4D92">
              <w:rPr>
                <w:rFonts w:hint="cs"/>
                <w:rtl/>
                <w:lang w:bidi="fa-IR"/>
              </w:rPr>
              <w:t>: شناخت مسائل مبتلابه محیط زیست</w:t>
            </w:r>
            <w:r w:rsidR="0051216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5121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512167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512167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F53481" w:rsidRDefault="007E2526" w:rsidP="00F53481">
            <w:pPr>
              <w:pStyle w:val="ListParagraph"/>
              <w:numPr>
                <w:ilvl w:val="0"/>
                <w:numId w:val="29"/>
              </w:numPr>
              <w:rPr>
                <w:rFonts w:hint="cs"/>
                <w:lang w:bidi="fa-IR"/>
              </w:rPr>
            </w:pPr>
            <w:r w:rsidRPr="00512167">
              <w:rPr>
                <w:rFonts w:hint="cs"/>
                <w:rtl/>
                <w:lang w:bidi="fa-IR"/>
              </w:rPr>
              <w:t xml:space="preserve">شناخت محیط زیست: زمین سیاره زنده، </w:t>
            </w:r>
            <w:r w:rsidRPr="00512167">
              <w:rPr>
                <w:lang w:bidi="fa-IR"/>
              </w:rPr>
              <w:t xml:space="preserve">Daniel </w:t>
            </w:r>
            <w:proofErr w:type="spellStart"/>
            <w:r w:rsidRPr="00512167">
              <w:rPr>
                <w:lang w:bidi="fa-IR"/>
              </w:rPr>
              <w:t>botkin</w:t>
            </w:r>
            <w:proofErr w:type="spellEnd"/>
            <w:r w:rsidRPr="00512167">
              <w:rPr>
                <w:lang w:bidi="fa-IR"/>
              </w:rPr>
              <w:t xml:space="preserve"> &amp; Edward </w:t>
            </w:r>
            <w:proofErr w:type="spellStart"/>
            <w:r w:rsidRPr="00512167">
              <w:rPr>
                <w:lang w:bidi="fa-IR"/>
              </w:rPr>
              <w:t>keller</w:t>
            </w:r>
            <w:proofErr w:type="spellEnd"/>
            <w:r w:rsidRPr="00512167">
              <w:rPr>
                <w:rFonts w:hint="cs"/>
                <w:rtl/>
                <w:lang w:bidi="fa-IR"/>
              </w:rPr>
              <w:t>، ترجمه عبدالحسین وهاب زاده، انتشارات جهاد دانشگاهی</w:t>
            </w:r>
            <w:r w:rsidRPr="00512167">
              <w:rPr>
                <w:rtl/>
                <w:lang w:bidi="fa-IR"/>
              </w:rPr>
              <w:t>.</w:t>
            </w:r>
          </w:p>
          <w:p w:rsidR="00F53481" w:rsidRDefault="007E2526" w:rsidP="00F53481">
            <w:pPr>
              <w:pStyle w:val="ListParagraph"/>
              <w:numPr>
                <w:ilvl w:val="0"/>
                <w:numId w:val="29"/>
              </w:numPr>
              <w:rPr>
                <w:rFonts w:hint="cs"/>
                <w:lang w:bidi="fa-IR"/>
              </w:rPr>
            </w:pPr>
            <w:r w:rsidRPr="00512167">
              <w:rPr>
                <w:rFonts w:hint="cs"/>
                <w:rtl/>
                <w:lang w:bidi="fa-IR"/>
              </w:rPr>
              <w:t>مبانی محیط زیست، کنت</w:t>
            </w:r>
            <w:r w:rsidRPr="00512167">
              <w:rPr>
                <w:lang w:bidi="fa-IR"/>
              </w:rPr>
              <w:t xml:space="preserve"> </w:t>
            </w:r>
            <w:r w:rsidRPr="00512167">
              <w:rPr>
                <w:rFonts w:hint="cs"/>
                <w:rtl/>
                <w:lang w:bidi="fa-IR"/>
              </w:rPr>
              <w:t>وات، ترجمه عبدالحسین وهاب زاده، انتشارات جهاد دانشگاهی مشهد، 1372.</w:t>
            </w:r>
          </w:p>
          <w:p w:rsidR="00F53481" w:rsidRDefault="007E2526" w:rsidP="00F53481">
            <w:pPr>
              <w:pStyle w:val="ListParagraph"/>
              <w:numPr>
                <w:ilvl w:val="0"/>
                <w:numId w:val="29"/>
              </w:numPr>
              <w:rPr>
                <w:rFonts w:hint="cs"/>
                <w:lang w:bidi="fa-IR"/>
              </w:rPr>
            </w:pPr>
            <w:r w:rsidRPr="00512167">
              <w:rPr>
                <w:rFonts w:hint="cs"/>
                <w:rtl/>
                <w:lang w:bidi="fa-IR"/>
              </w:rPr>
              <w:t>زیستن در محیط زیست، جی، تی، میلر، ترجمه مجید مخدوم، انتشارات دانشگاه تهران، 1371.</w:t>
            </w:r>
          </w:p>
          <w:p w:rsidR="00F53481" w:rsidRDefault="007E2526" w:rsidP="00F53481">
            <w:pPr>
              <w:pStyle w:val="ListParagraph"/>
              <w:numPr>
                <w:ilvl w:val="0"/>
                <w:numId w:val="29"/>
              </w:numPr>
              <w:rPr>
                <w:rFonts w:hint="cs"/>
                <w:lang w:bidi="fa-IR"/>
              </w:rPr>
            </w:pPr>
            <w:r w:rsidRPr="00512167">
              <w:rPr>
                <w:rFonts w:hint="cs"/>
                <w:rtl/>
                <w:lang w:bidi="fa-IR"/>
              </w:rPr>
              <w:t>مبانی محیط زیست، جعفر نوری، انتشارات دانشگاه پیام نور، 1384.</w:t>
            </w:r>
          </w:p>
          <w:p w:rsidR="00F53481" w:rsidRPr="00F53481" w:rsidRDefault="006F0711" w:rsidP="00F53481">
            <w:pPr>
              <w:pStyle w:val="ListParagraph"/>
              <w:numPr>
                <w:ilvl w:val="0"/>
                <w:numId w:val="29"/>
              </w:numPr>
              <w:rPr>
                <w:rFonts w:hint="cs"/>
                <w:lang w:bidi="fa-IR"/>
              </w:rPr>
            </w:pPr>
            <w:r w:rsidRPr="00977130">
              <w:rPr>
                <w:rFonts w:hint="cs"/>
                <w:rtl/>
                <w:lang w:bidi="fa-IR"/>
              </w:rPr>
              <w:t>آلودگی هوا، منابع، اثرات و کنترل، منصور غیاث الدین، انتشارات دانشگاه تهران، 1385.</w:t>
            </w:r>
            <w:r w:rsidR="00F53481" w:rsidRPr="00F53481">
              <w:rPr>
                <w:rFonts w:eastAsiaTheme="minorEastAsia" w:cs="B Lotus" w:hint="cs"/>
                <w:color w:val="000000" w:themeColor="dark1"/>
                <w:kern w:val="24"/>
                <w:sz w:val="40"/>
                <w:szCs w:val="40"/>
                <w:rtl/>
                <w:lang w:bidi="fa-IR"/>
              </w:rPr>
              <w:t xml:space="preserve"> </w:t>
            </w:r>
          </w:p>
          <w:p w:rsidR="00977130" w:rsidRDefault="006F0711" w:rsidP="00F53481">
            <w:pPr>
              <w:pStyle w:val="ListParagraph"/>
              <w:numPr>
                <w:ilvl w:val="0"/>
                <w:numId w:val="29"/>
              </w:numPr>
              <w:rPr>
                <w:rFonts w:hint="cs"/>
                <w:lang w:bidi="fa-IR"/>
              </w:rPr>
            </w:pPr>
            <w:r w:rsidRPr="00F53481">
              <w:rPr>
                <w:rFonts w:hint="cs"/>
                <w:rtl/>
                <w:lang w:bidi="fa-IR"/>
              </w:rPr>
              <w:t>آلودگی محیط زیست (هوا-آب-خاک-صوت)، مینو دبیری، انتشارات نشر اتحاد، چاپ سوم، 1382.</w:t>
            </w:r>
          </w:p>
          <w:p w:rsidR="000C240F" w:rsidRDefault="000C240F" w:rsidP="00F53481">
            <w:pPr>
              <w:pStyle w:val="ListParagraph"/>
              <w:numPr>
                <w:ilvl w:val="0"/>
                <w:numId w:val="29"/>
              </w:numPr>
              <w:rPr>
                <w:lang w:bidi="fa-IR"/>
              </w:rPr>
            </w:pPr>
            <w:r>
              <w:rPr>
                <w:rtl/>
              </w:rPr>
              <w:t>مناطق حفاظت شده: مباني و تدابير حفاظت از پارك‌ها و مناطق در ايران و جهان</w:t>
            </w:r>
            <w:r>
              <w:rPr>
                <w:rFonts w:hint="cs"/>
                <w:rtl/>
                <w:lang w:bidi="fa-IR"/>
              </w:rPr>
              <w:t xml:space="preserve">، هنریک مجنونیان، انتشارات دی نگار، </w:t>
            </w:r>
            <w:r w:rsidR="005D3B4E">
              <w:rPr>
                <w:rFonts w:hint="cs"/>
                <w:rtl/>
                <w:lang w:bidi="fa-IR"/>
              </w:rPr>
              <w:t>چاپ اول، 1393.</w:t>
            </w:r>
          </w:p>
          <w:p w:rsidR="00977130" w:rsidRDefault="007E2526" w:rsidP="00F53481">
            <w:pPr>
              <w:pStyle w:val="ListParagraph"/>
              <w:numPr>
                <w:ilvl w:val="0"/>
                <w:numId w:val="29"/>
              </w:numPr>
              <w:bidi w:val="0"/>
              <w:rPr>
                <w:lang w:bidi="fa-IR"/>
              </w:rPr>
            </w:pPr>
            <w:r w:rsidRPr="00512167">
              <w:rPr>
                <w:lang w:bidi="fa-IR"/>
              </w:rPr>
              <w:t>Environmental science, Y.K. Singh, 2006</w:t>
            </w:r>
          </w:p>
          <w:p w:rsidR="00977130" w:rsidRDefault="007E2526" w:rsidP="00F53481">
            <w:pPr>
              <w:pStyle w:val="ListParagraph"/>
              <w:numPr>
                <w:ilvl w:val="0"/>
                <w:numId w:val="29"/>
              </w:numPr>
              <w:bidi w:val="0"/>
              <w:rPr>
                <w:lang w:bidi="fa-IR"/>
              </w:rPr>
            </w:pPr>
            <w:r w:rsidRPr="00512167">
              <w:rPr>
                <w:lang w:bidi="fa-IR"/>
              </w:rPr>
              <w:t xml:space="preserve">Principles of Environmental Science &amp; Technology. K. </w:t>
            </w:r>
            <w:proofErr w:type="spellStart"/>
            <w:r w:rsidRPr="00512167">
              <w:rPr>
                <w:lang w:bidi="fa-IR"/>
              </w:rPr>
              <w:t>Saravanan</w:t>
            </w:r>
            <w:proofErr w:type="spellEnd"/>
            <w:r w:rsidRPr="00512167">
              <w:rPr>
                <w:lang w:bidi="fa-IR"/>
              </w:rPr>
              <w:t xml:space="preserve">, S. </w:t>
            </w:r>
            <w:proofErr w:type="spellStart"/>
            <w:r w:rsidRPr="00512167">
              <w:rPr>
                <w:lang w:bidi="fa-IR"/>
              </w:rPr>
              <w:t>Ramachandran</w:t>
            </w:r>
            <w:proofErr w:type="spellEnd"/>
            <w:r w:rsidRPr="00512167">
              <w:rPr>
                <w:lang w:bidi="fa-IR"/>
              </w:rPr>
              <w:t xml:space="preserve">, R. </w:t>
            </w:r>
            <w:proofErr w:type="spellStart"/>
            <w:r w:rsidRPr="00512167">
              <w:rPr>
                <w:lang w:bidi="fa-IR"/>
              </w:rPr>
              <w:t>Baskar</w:t>
            </w:r>
            <w:proofErr w:type="spellEnd"/>
            <w:r w:rsidRPr="00512167">
              <w:rPr>
                <w:lang w:bidi="fa-IR"/>
              </w:rPr>
              <w:t>, 2005.</w:t>
            </w:r>
          </w:p>
          <w:p w:rsidR="00C44141" w:rsidRPr="003354EE" w:rsidRDefault="007E2526" w:rsidP="00F53481">
            <w:pPr>
              <w:pStyle w:val="ListParagraph"/>
              <w:numPr>
                <w:ilvl w:val="0"/>
                <w:numId w:val="29"/>
              </w:numPr>
              <w:bidi w:val="0"/>
              <w:rPr>
                <w:rtl/>
                <w:lang w:bidi="fa-IR"/>
              </w:rPr>
            </w:pPr>
            <w:r w:rsidRPr="00512167">
              <w:rPr>
                <w:lang w:bidi="fa-IR"/>
              </w:rPr>
              <w:t xml:space="preserve">Basics of Environmental Science. Michael </w:t>
            </w:r>
            <w:proofErr w:type="spellStart"/>
            <w:r w:rsidRPr="00512167">
              <w:rPr>
                <w:lang w:bidi="fa-IR"/>
              </w:rPr>
              <w:t>Allaby</w:t>
            </w:r>
            <w:proofErr w:type="spellEnd"/>
            <w:r w:rsidRPr="00512167">
              <w:rPr>
                <w:lang w:bidi="fa-IR"/>
              </w:rPr>
              <w:t>, 1996.</w:t>
            </w:r>
            <w:r w:rsidR="003354EE"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B621B0" w:rsidRDefault="00CB71E5" w:rsidP="00CB71E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B621B0">
              <w:rPr>
                <w:rFonts w:hint="cs"/>
                <w:b/>
                <w:bCs/>
                <w:rtl/>
                <w:lang w:bidi="fa-IR"/>
              </w:rPr>
              <w:t>اهداف</w:t>
            </w:r>
            <w:r w:rsidR="00F858F8" w:rsidRPr="00B621B0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B621B0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B621B0">
              <w:rPr>
                <w:rFonts w:hint="cs"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935268">
            <w:pPr>
              <w:pStyle w:val="ListParagraph"/>
              <w:autoSpaceDE w:val="0"/>
              <w:autoSpaceDN w:val="0"/>
              <w:adjustRightInd w:val="0"/>
              <w:ind w:left="310" w:firstLine="149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9352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10" w:firstLine="149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A4613C">
              <w:rPr>
                <w:rFonts w:ascii="TimesNewRoman,Bold" w:hAnsi="TimesNewRoman,Bold" w:hint="cs"/>
                <w:rtl/>
                <w:lang w:bidi="fa-IR"/>
              </w:rPr>
              <w:t>تعریفی از محیط زیست و منابع طبیعی تجدیدپذیر و تجدیدناپذیر داشته باشید</w:t>
            </w:r>
            <w:r w:rsidR="008456CC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4613C" w:rsidRPr="00A4613C" w:rsidRDefault="00A51E3F" w:rsidP="009352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10" w:firstLine="149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A4613C" w:rsidRPr="00A4613C">
              <w:rPr>
                <w:rFonts w:ascii="TimesNewRoman,Bold" w:hAnsi="TimesNewRoman,Bold" w:hint="cs"/>
                <w:rtl/>
                <w:lang w:bidi="fa-IR"/>
              </w:rPr>
              <w:t xml:space="preserve">منابع آلاينده و نابود کننده </w:t>
            </w:r>
            <w:r w:rsidR="004172EA">
              <w:rPr>
                <w:rFonts w:ascii="TimesNewRoman,Bold" w:hAnsi="TimesNewRoman,Bold" w:hint="cs"/>
                <w:rtl/>
                <w:lang w:bidi="fa-IR"/>
              </w:rPr>
              <w:t xml:space="preserve">محیط زیست را بشناسید </w:t>
            </w:r>
            <w:r w:rsidR="00A4613C" w:rsidRPr="00A4613C">
              <w:rPr>
                <w:rFonts w:ascii="TimesNewRoman,Bold" w:hAnsi="TimesNewRoman,Bold" w:hint="cs"/>
                <w:rtl/>
                <w:lang w:bidi="fa-IR"/>
              </w:rPr>
              <w:t>و</w:t>
            </w:r>
            <w:r w:rsidR="004172EA">
              <w:rPr>
                <w:rFonts w:ascii="TimesNewRoman,Bold" w:hAnsi="TimesNewRoman,Bold" w:hint="cs"/>
                <w:rtl/>
                <w:lang w:bidi="fa-IR"/>
              </w:rPr>
              <w:t xml:space="preserve"> راه</w:t>
            </w:r>
            <w:r w:rsidR="004172EA">
              <w:rPr>
                <w:rFonts w:ascii="TimesNewRoman,Bold" w:hAnsi="TimesNewRoman,Bold" w:hint="cs"/>
                <w:rtl/>
                <w:lang w:bidi="fa-IR"/>
              </w:rPr>
              <w:softHyphen/>
              <w:t>های</w:t>
            </w:r>
            <w:r w:rsidR="00A4613C" w:rsidRPr="00A4613C">
              <w:rPr>
                <w:rFonts w:ascii="TimesNewRoman,Bold" w:hAnsi="TimesNewRoman,Bold" w:hint="cs"/>
                <w:rtl/>
                <w:lang w:bidi="fa-IR"/>
              </w:rPr>
              <w:t xml:space="preserve"> مبارزه با آنها</w:t>
            </w:r>
            <w:r w:rsidR="004172EA">
              <w:rPr>
                <w:rFonts w:ascii="TimesNewRoman,Bold" w:hAnsi="TimesNewRoman,Bold" w:hint="cs"/>
                <w:rtl/>
                <w:lang w:bidi="fa-IR"/>
              </w:rPr>
              <w:t xml:space="preserve"> را </w:t>
            </w:r>
            <w:r w:rsidR="00200BC8">
              <w:rPr>
                <w:rFonts w:ascii="TimesNewRoman,Bold" w:hAnsi="TimesNewRoman,Bold" w:hint="cs"/>
                <w:rtl/>
                <w:lang w:bidi="fa-IR"/>
              </w:rPr>
              <w:t>نام ببرید</w:t>
            </w:r>
            <w:r w:rsidR="008456CC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200BC8" w:rsidRPr="00200BC8" w:rsidRDefault="00200BC8" w:rsidP="009352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10" w:firstLine="149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اهمیت </w:t>
            </w:r>
            <w:r w:rsidRPr="00200BC8">
              <w:rPr>
                <w:rFonts w:ascii="TimesNewRoman,Bold" w:hAnsi="TimesNewRoman,Bold" w:hint="cs"/>
                <w:rtl/>
                <w:lang w:bidi="fa-IR"/>
              </w:rPr>
              <w:t>حفاظت و حراست از محيط زيست و منابع طبيعي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ذکر کنید</w:t>
            </w:r>
            <w:r w:rsidR="008456CC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200BC8" w:rsidRPr="00200BC8" w:rsidRDefault="008456CC" w:rsidP="009352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10" w:firstLine="149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چگونگی </w:t>
            </w:r>
            <w:r w:rsidR="00200BC8" w:rsidRPr="00200BC8">
              <w:rPr>
                <w:rFonts w:ascii="TimesNewRoman,Bold" w:hAnsi="TimesNewRoman,Bold"/>
                <w:rtl/>
                <w:lang w:bidi="fa-IR"/>
              </w:rPr>
              <w:t>احياء و بهسازي محيط زيست و بهره برداري بر مبناي توسعه پايدار از آنها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فرا بگیرید؛</w:t>
            </w:r>
          </w:p>
          <w:p w:rsidR="00A51E3F" w:rsidRDefault="00A51E3F" w:rsidP="009352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10" w:firstLine="149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8456CC">
              <w:rPr>
                <w:rFonts w:ascii="TimesNewRoman,Bold" w:hAnsi="TimesNewRoman,Bold" w:hint="cs"/>
                <w:rtl/>
                <w:lang w:bidi="fa-IR"/>
              </w:rPr>
              <w:t>اجزای محیط زیست و روابط متقابل آن</w:t>
            </w:r>
            <w:r w:rsidR="00B43D85">
              <w:rPr>
                <w:rFonts w:ascii="TimesNewRoman,Bold" w:hAnsi="TimesNewRoman,Bold" w:hint="cs"/>
                <w:rtl/>
                <w:lang w:bidi="fa-IR"/>
              </w:rPr>
              <w:t>ها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باشید؛</w:t>
            </w:r>
          </w:p>
          <w:p w:rsidR="00A51E3F" w:rsidRDefault="00A51E3F" w:rsidP="009352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10" w:firstLine="149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B43D85">
              <w:rPr>
                <w:rFonts w:ascii="TimesNewRoman,Bold" w:hAnsi="TimesNewRoman,Bold" w:hint="cs"/>
                <w:rtl/>
                <w:lang w:bidi="fa-IR"/>
              </w:rPr>
              <w:t>مکانیسم</w:t>
            </w:r>
            <w:r w:rsidR="00B43D85">
              <w:rPr>
                <w:rFonts w:ascii="TimesNewRoman,Bold" w:hAnsi="TimesNewRoman,Bold" w:hint="cs"/>
                <w:rtl/>
                <w:lang w:bidi="fa-IR"/>
              </w:rPr>
              <w:softHyphen/>
              <w:t>های خود نظم در اکوسیستم</w:t>
            </w:r>
            <w:r w:rsidR="00B43D85">
              <w:rPr>
                <w:rFonts w:ascii="TimesNewRoman,Bold" w:hAnsi="TimesNewRoman,Bold" w:hint="cs"/>
                <w:rtl/>
                <w:lang w:bidi="fa-IR"/>
              </w:rPr>
              <w:softHyphen/>
              <w:t>های طبیعی را بشناسید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B64963" w:rsidP="009352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10" w:firstLine="149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اکوسیستم دریاچه، جنگل، مرتع</w:t>
            </w:r>
            <w:r w:rsidR="004B41B0">
              <w:rPr>
                <w:rFonts w:ascii="TimesNewRoman,Bold" w:hAnsi="TimesNewRoman,Bold" w:hint="cs"/>
                <w:rtl/>
                <w:lang w:bidi="fa-IR"/>
              </w:rPr>
              <w:t xml:space="preserve"> و توالی</w:t>
            </w:r>
            <w:r w:rsidR="004B41B0">
              <w:rPr>
                <w:rFonts w:ascii="TimesNewRoman,Bold" w:hAnsi="TimesNewRoman,Bold" w:hint="cs"/>
                <w:rtl/>
                <w:lang w:bidi="fa-IR"/>
              </w:rPr>
              <w:softHyphen/>
              <w:t>های مربوط به آن</w:t>
            </w:r>
            <w:r w:rsidR="00625191">
              <w:rPr>
                <w:rFonts w:ascii="TimesNewRoman,Bold" w:hAnsi="TimesNewRoman,Bold" w:hint="cs"/>
                <w:rtl/>
                <w:lang w:bidi="fa-IR"/>
              </w:rPr>
              <w:t>ها</w:t>
            </w:r>
            <w:r w:rsidR="004B41B0">
              <w:rPr>
                <w:rFonts w:ascii="TimesNewRoman,Bold" w:hAnsi="TimesNewRoman,Bold" w:hint="cs"/>
                <w:rtl/>
                <w:lang w:bidi="fa-IR"/>
              </w:rPr>
              <w:t xml:space="preserve"> و همچنین مفهوم آبخیز را درک نمایید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A51E3F" w:rsidP="009352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10" w:firstLine="149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B64963">
              <w:rPr>
                <w:rFonts w:ascii="TimesNewRoman,Bold" w:hAnsi="TimesNewRoman,Bold" w:hint="cs"/>
                <w:rtl/>
                <w:lang w:bidi="fa-IR"/>
              </w:rPr>
              <w:t>از اکوسیستم</w:t>
            </w:r>
            <w:r w:rsidR="00B64963">
              <w:rPr>
                <w:rFonts w:ascii="TimesNewRoman,Bold" w:hAnsi="TimesNewRoman,Bold" w:hint="cs"/>
                <w:rtl/>
                <w:lang w:bidi="fa-IR"/>
              </w:rPr>
              <w:softHyphen/>
              <w:t>های آبی به عنوان منبع تامین پروتئین بر اساس توسعه پایدار ارائه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4B41B0" w:rsidP="009352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10" w:firstLine="149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یک دید جامع و کلی نسبت به وضعیت گذشته، حال و آینده محیط زیست ایران پیدا کنید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9C3AD1" w:rsidRDefault="00A51E3F" w:rsidP="009352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10" w:firstLine="149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مواجه با مسائل تصمیم‌گیری </w:t>
            </w:r>
            <w:r w:rsidR="00FE71AA">
              <w:rPr>
                <w:rFonts w:ascii="TimesNewRoman,Bold" w:hAnsi="TimesNewRoman,Bold" w:hint="cs"/>
                <w:rtl/>
                <w:lang w:bidi="fa-IR"/>
              </w:rPr>
              <w:t>در خصوص کاربری</w:t>
            </w:r>
            <w:r w:rsidR="00FE71AA">
              <w:rPr>
                <w:rFonts w:ascii="TimesNewRoman,Bold" w:hAnsi="TimesNewRoman,Bold" w:hint="cs"/>
                <w:rtl/>
                <w:lang w:bidi="fa-IR"/>
              </w:rPr>
              <w:softHyphen/>
              <w:t>های مختلف اراضی</w:t>
            </w:r>
            <w:r w:rsidR="009C3AD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تفکری سیستمی داشته باشید</w:t>
            </w:r>
            <w:r w:rsidR="009C3AD1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9C3AD1" w:rsidRPr="00C40056" w:rsidRDefault="009C3AD1" w:rsidP="009352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10" w:firstLine="149"/>
              <w:rPr>
                <w:lang w:bidi="fa-IR"/>
              </w:rPr>
            </w:pPr>
            <w:r w:rsidRPr="00C40056">
              <w:rPr>
                <w:rFonts w:hint="cs"/>
                <w:rtl/>
                <w:lang w:bidi="fa-IR"/>
              </w:rPr>
              <w:t>مبنای طبقه بندی مناطق حفاظت شده تحت مدیریت سازمان حفاظت محیط زیست را بدانید</w:t>
            </w:r>
            <w:r w:rsidR="00813838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9C3AD1" w:rsidRDefault="009C3AD1" w:rsidP="009352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10" w:firstLine="149"/>
              <w:rPr>
                <w:b/>
                <w:bCs/>
                <w:lang w:bidi="fa-IR"/>
              </w:rPr>
            </w:pPr>
            <w:r w:rsidRPr="00C40056">
              <w:rPr>
                <w:rFonts w:hint="cs"/>
                <w:rtl/>
                <w:lang w:bidi="fa-IR"/>
              </w:rPr>
              <w:t xml:space="preserve">فعالیت مجاز و غیر مجاز در مناطق تحت حفاظت سازمان محیط زیست را </w:t>
            </w:r>
            <w:r w:rsidR="00C40056" w:rsidRPr="00C40056">
              <w:rPr>
                <w:rFonts w:hint="cs"/>
                <w:rtl/>
                <w:lang w:bidi="fa-IR"/>
              </w:rPr>
              <w:t>بشناسید</w:t>
            </w:r>
            <w:r w:rsidR="00813838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C40056" w:rsidRPr="00813838" w:rsidRDefault="00C40056" w:rsidP="009352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10" w:firstLine="149"/>
              <w:rPr>
                <w:lang w:bidi="fa-IR"/>
              </w:rPr>
            </w:pPr>
            <w:r w:rsidRPr="00C40056">
              <w:rPr>
                <w:rFonts w:hint="cs"/>
                <w:rtl/>
                <w:lang w:bidi="fa-IR"/>
              </w:rPr>
              <w:t>بحران</w:t>
            </w:r>
            <w:r w:rsidRPr="00C40056">
              <w:rPr>
                <w:rFonts w:hint="cs"/>
                <w:rtl/>
                <w:lang w:bidi="fa-IR"/>
              </w:rPr>
              <w:softHyphen/>
              <w:t>ها و چالش</w:t>
            </w:r>
            <w:r w:rsidRPr="00C40056">
              <w:rPr>
                <w:rFonts w:hint="cs"/>
                <w:rtl/>
                <w:lang w:bidi="fa-IR"/>
              </w:rPr>
              <w:softHyphen/>
              <w:t>های محیطی زیست مهم و خطرات ناشی از آنها برای بشریت و کل حیات را بشناسید</w:t>
            </w:r>
            <w:r w:rsidR="00813838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813838" w:rsidRPr="00C40056" w:rsidRDefault="00813838" w:rsidP="009352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10" w:firstLine="149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مفاهیمی مانند تغییر اقلیم، تخریب لایه ازون، گرمایش جهانی، باران</w:t>
            </w:r>
            <w:r>
              <w:rPr>
                <w:rFonts w:hint="cs"/>
                <w:rtl/>
                <w:lang w:bidi="fa-IR"/>
              </w:rPr>
              <w:softHyphen/>
              <w:t>های اسیدی را درک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0B08D3">
        <w:trPr>
          <w:trHeight w:val="953"/>
        </w:trPr>
        <w:tc>
          <w:tcPr>
            <w:tcW w:w="5000" w:type="pct"/>
          </w:tcPr>
          <w:p w:rsidR="00A51E3F" w:rsidRDefault="008F3578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جامع نسبت به محیط زیست خود و مسائل پیش رو پیدا کند.</w:t>
            </w:r>
          </w:p>
          <w:p w:rsidR="00A51E3F" w:rsidRPr="001F48E0" w:rsidRDefault="000B08D3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مروج مبانی علمی و اخلاقی حفاظت از محیط زیست در جامعه باشد.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E74CAA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E74CAA">
        <w:tc>
          <w:tcPr>
            <w:tcW w:w="863" w:type="pct"/>
            <w:vAlign w:val="center"/>
          </w:tcPr>
          <w:p w:rsidR="00CB71E5" w:rsidRDefault="004A4A5B" w:rsidP="000967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E74CAA">
              <w:rPr>
                <w:rFonts w:hint="cs"/>
                <w:rtl/>
                <w:lang w:bidi="fa-IR"/>
              </w:rPr>
              <w:t>1</w:t>
            </w:r>
            <w:r w:rsidR="0009677A">
              <w:rPr>
                <w:rFonts w:hint="cs"/>
                <w:rtl/>
                <w:lang w:bidi="fa-IR"/>
              </w:rPr>
              <w:t>4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4E32D1" w:rsidP="008F16F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این درس امتحان میان ترم ندارد</w:t>
            </w:r>
            <w:r w:rsidR="0009677A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اما 5 نمره به ارائه کلاسی بر اساس موضوع مشخص شده </w:t>
            </w:r>
            <w:r w:rsidR="00E504B7"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 xml:space="preserve">اول </w:t>
            </w:r>
            <w:r w:rsidR="0009677A">
              <w:rPr>
                <w:rFonts w:hint="cs"/>
                <w:rtl/>
                <w:lang w:bidi="fa-IR"/>
              </w:rPr>
              <w:t>داده</w:t>
            </w:r>
            <w:r w:rsidR="002A636E">
              <w:rPr>
                <w:rFonts w:hint="cs"/>
                <w:rtl/>
                <w:lang w:bidi="fa-IR"/>
              </w:rPr>
              <w:t xml:space="preserve"> خواهد شد.</w:t>
            </w:r>
          </w:p>
        </w:tc>
        <w:tc>
          <w:tcPr>
            <w:tcW w:w="2789" w:type="pct"/>
          </w:tcPr>
          <w:p w:rsidR="004D5045" w:rsidRDefault="0009677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نمر</w:t>
            </w:r>
            <w:r w:rsidR="008F16FA">
              <w:rPr>
                <w:rFonts w:hint="cs"/>
                <w:rtl/>
                <w:lang w:bidi="fa-IR"/>
              </w:rPr>
              <w:t>ه</w:t>
            </w:r>
            <w:r>
              <w:rPr>
                <w:rFonts w:hint="cs"/>
                <w:rtl/>
                <w:lang w:bidi="fa-IR"/>
              </w:rPr>
              <w:t xml:space="preserve"> به پرسش و پاسخ در کلاس و میزان مشارکت دانشجویان در مباحث داده خواهد شد.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B621B0" w:rsidRDefault="00B621B0" w:rsidP="00B53F72">
      <w:pPr>
        <w:ind w:firstLine="0"/>
        <w:rPr>
          <w:rFonts w:hint="cs"/>
          <w:rtl/>
          <w:lang w:bidi="fa-IR"/>
        </w:rPr>
      </w:pPr>
    </w:p>
    <w:p w:rsidR="00935268" w:rsidRDefault="00935268" w:rsidP="00B53F72">
      <w:pPr>
        <w:ind w:firstLine="0"/>
        <w:rPr>
          <w:rFonts w:hint="cs"/>
          <w:rtl/>
          <w:lang w:bidi="fa-IR"/>
        </w:rPr>
      </w:pPr>
    </w:p>
    <w:p w:rsidR="00935268" w:rsidRDefault="00935268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6F0711" w:rsidP="00E74CAA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1" w:history="1">
              <w:r w:rsidR="00E74CAA" w:rsidRPr="002D1490">
                <w:rPr>
                  <w:rStyle w:val="Hyperlink"/>
                  <w:b/>
                  <w:bCs/>
                </w:rPr>
                <w:t>f.ghorbani@uok.ac.ir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C00CC5" w:rsidP="008F16FA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برای مراجعه حضوری و رفع اشکال به برنامه مراجعات دانشجویان در برنامه نصب شده در پشت درب اتاق </w:t>
            </w:r>
            <w:r w:rsidR="008F16FA">
              <w:rPr>
                <w:rFonts w:hint="cs"/>
                <w:rtl/>
                <w:lang w:bidi="fa-IR"/>
              </w:rPr>
              <w:t>مدرس</w:t>
            </w:r>
            <w:r>
              <w:rPr>
                <w:rFonts w:hint="cs"/>
                <w:rtl/>
                <w:lang w:bidi="fa-IR"/>
              </w:rPr>
              <w:t xml:space="preserve"> مراجعه نمایید.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4AF0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این کلاس نیاز به حل تمرین ندارد. اما بازید میدانی از یکی از مناطق طبیعی تحت مدیریت سازمان </w:t>
            </w:r>
            <w:r w:rsidR="008F16F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حفاظت 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محیط زیست</w:t>
            </w:r>
            <w:r w:rsidR="00E52EE4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به صورت یک روزه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انجام خواهد شد که حضور تمامی دانشجویان در این بازدید ضروری است.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E52EE4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بازدید میدانی اجباری است.</w:t>
            </w:r>
          </w:p>
          <w:p w:rsidR="007B39D6" w:rsidRPr="00A51E3F" w:rsidRDefault="00E52EE4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 شئونات اسلامی در کلاس و احترام متقابل دانشجو و استاد الزامی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6A5D8A" w:rsidP="000A2729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به دانشجویان به ص</w:t>
            </w:r>
            <w:r w:rsidR="000A2729">
              <w:rPr>
                <w:rFonts w:ascii="TimesNewRoman,Bold" w:hAnsi="TimesNewRoman,Bold" w:hint="cs"/>
                <w:rtl/>
                <w:lang w:bidi="fa-IR"/>
              </w:rPr>
              <w:t>ورت فردی یا گروهی یک تحقیق کتاب</w:t>
            </w:r>
            <w:r>
              <w:rPr>
                <w:rFonts w:ascii="TimesNewRoman,Bold" w:hAnsi="TimesNewRoman,Bold" w:hint="cs"/>
                <w:rtl/>
                <w:lang w:bidi="fa-IR"/>
              </w:rPr>
              <w:t>خانه ای داده خواهد شد</w:t>
            </w:r>
            <w:r w:rsidR="0071196A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و بر اساس برنامه زمان</w:t>
            </w:r>
            <w:r w:rsidR="000A2729"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بندی </w:t>
            </w:r>
            <w:r w:rsidR="000A2729">
              <w:rPr>
                <w:rFonts w:ascii="TimesNewRoman,Bold" w:hAnsi="TimesNewRoman,Bold" w:hint="cs"/>
                <w:rtl/>
                <w:lang w:bidi="fa-IR"/>
              </w:rPr>
              <w:t>که در جلسه نخست اعلام خواهد شد،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دانشجو باید مطلب خود را علاوه بر تهیه و تحویل گزارش علمی با چهارچوب مشخص</w:t>
            </w:r>
            <w:r w:rsidR="000A2729">
              <w:rPr>
                <w:rFonts w:ascii="TimesNewRoman,Bold" w:hAnsi="TimesNewRoman,Bold" w:hint="cs"/>
                <w:rtl/>
                <w:lang w:bidi="fa-IR"/>
              </w:rPr>
              <w:t>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بازه زمانی 15 تا 30 دقیقه به صورت پاورپوینت ارائه </w:t>
            </w:r>
            <w:r w:rsidR="000A2729">
              <w:rPr>
                <w:rFonts w:ascii="TimesNewRoman,Bold" w:hAnsi="TimesNewRoman,Bold" w:hint="cs"/>
                <w:rtl/>
                <w:lang w:bidi="fa-IR"/>
              </w:rPr>
              <w:t>نماید</w:t>
            </w:r>
            <w:r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</w:tbl>
    <w:p w:rsidR="00B621B0" w:rsidRDefault="00B621B0" w:rsidP="00B53F72">
      <w:pPr>
        <w:ind w:firstLine="0"/>
        <w:rPr>
          <w:rFonts w:hint="cs"/>
          <w:rtl/>
          <w:lang w:bidi="fa-IR"/>
        </w:rPr>
      </w:pPr>
    </w:p>
    <w:p w:rsidR="00346127" w:rsidRDefault="00346127" w:rsidP="00B53F72">
      <w:pPr>
        <w:ind w:firstLine="0"/>
        <w:rPr>
          <w:rFonts w:hint="cs"/>
          <w:rtl/>
          <w:lang w:bidi="fa-IR"/>
        </w:rPr>
      </w:pPr>
    </w:p>
    <w:p w:rsidR="00C54ACF" w:rsidRDefault="00C54ACF" w:rsidP="00B53F72">
      <w:pPr>
        <w:ind w:firstLine="0"/>
        <w:rPr>
          <w:rFonts w:hint="cs"/>
          <w:rtl/>
          <w:lang w:bidi="fa-IR"/>
        </w:rPr>
      </w:pPr>
    </w:p>
    <w:p w:rsidR="00C54ACF" w:rsidRDefault="00C54ACF" w:rsidP="00B53F72">
      <w:pPr>
        <w:ind w:firstLine="0"/>
        <w:rPr>
          <w:rFonts w:hint="cs"/>
          <w:rtl/>
          <w:lang w:bidi="fa-IR"/>
        </w:rPr>
      </w:pPr>
    </w:p>
    <w:p w:rsidR="00C54ACF" w:rsidRDefault="00C54ACF" w:rsidP="00B53F72">
      <w:pPr>
        <w:ind w:firstLine="0"/>
        <w:rPr>
          <w:rFonts w:hint="cs"/>
          <w:rtl/>
          <w:lang w:bidi="fa-IR"/>
        </w:rPr>
      </w:pPr>
    </w:p>
    <w:p w:rsidR="00C54ACF" w:rsidRDefault="00C54ACF" w:rsidP="00B53F72">
      <w:pPr>
        <w:ind w:firstLine="0"/>
        <w:rPr>
          <w:rFonts w:hint="cs"/>
          <w:rtl/>
          <w:lang w:bidi="fa-IR"/>
        </w:rPr>
      </w:pPr>
    </w:p>
    <w:p w:rsidR="00C54ACF" w:rsidRDefault="00C54ACF" w:rsidP="00B53F72">
      <w:pPr>
        <w:ind w:firstLine="0"/>
        <w:rPr>
          <w:rFonts w:hint="cs"/>
          <w:rtl/>
          <w:lang w:bidi="fa-IR"/>
        </w:rPr>
      </w:pPr>
    </w:p>
    <w:p w:rsidR="00C54ACF" w:rsidRDefault="00C54ACF" w:rsidP="00B53F72">
      <w:pPr>
        <w:ind w:firstLine="0"/>
        <w:rPr>
          <w:rFonts w:hint="cs"/>
          <w:rtl/>
          <w:lang w:bidi="fa-IR"/>
        </w:rPr>
      </w:pPr>
    </w:p>
    <w:p w:rsidR="00C54ACF" w:rsidRDefault="00C54ACF" w:rsidP="00B53F72">
      <w:pPr>
        <w:ind w:firstLine="0"/>
        <w:rPr>
          <w:rFonts w:hint="cs"/>
          <w:rtl/>
          <w:lang w:bidi="fa-IR"/>
        </w:rPr>
      </w:pPr>
    </w:p>
    <w:p w:rsidR="00C54ACF" w:rsidRDefault="00C54ACF" w:rsidP="00B53F72">
      <w:pPr>
        <w:ind w:firstLine="0"/>
        <w:rPr>
          <w:rFonts w:hint="cs"/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7"/>
        <w:gridCol w:w="4838"/>
        <w:gridCol w:w="2869"/>
        <w:gridCol w:w="2001"/>
        <w:gridCol w:w="551"/>
      </w:tblGrid>
      <w:tr w:rsidR="007C4B7C" w:rsidTr="007A744C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A744C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225644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برای 15 هفته تنظیم </w:t>
            </w:r>
            <w:r w:rsidR="00225644">
              <w:rPr>
                <w:rFonts w:hint="cs"/>
                <w:rtl/>
                <w:lang w:bidi="fa-IR"/>
              </w:rPr>
              <w:t>شده است.</w:t>
            </w:r>
          </w:p>
          <w:p w:rsidR="00BA374A" w:rsidRDefault="00BA374A" w:rsidP="007A744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A744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225644">
              <w:rPr>
                <w:rFonts w:hint="cs"/>
                <w:rtl/>
                <w:lang w:bidi="fa-IR"/>
              </w:rPr>
              <w:t xml:space="preserve"> آورده ش</w:t>
            </w:r>
            <w:r w:rsidR="00766300">
              <w:rPr>
                <w:rFonts w:hint="cs"/>
                <w:rtl/>
                <w:lang w:bidi="fa-IR"/>
              </w:rPr>
              <w:t>د</w:t>
            </w:r>
            <w:r w:rsidR="00225644">
              <w:rPr>
                <w:rFonts w:hint="cs"/>
                <w:rtl/>
                <w:lang w:bidi="fa-IR"/>
              </w:rPr>
              <w:t>ه است</w:t>
            </w:r>
            <w:r w:rsidR="00766300">
              <w:rPr>
                <w:rFonts w:hint="cs"/>
                <w:rtl/>
                <w:lang w:bidi="fa-IR"/>
              </w:rPr>
              <w:t>.</w:t>
            </w:r>
          </w:p>
          <w:p w:rsidR="00BA374A" w:rsidRDefault="00BA374A" w:rsidP="007A744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A744C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225644">
              <w:rPr>
                <w:rFonts w:hint="cs"/>
                <w:rtl/>
                <w:lang w:bidi="fa-IR"/>
              </w:rPr>
              <w:t>، درج ش</w:t>
            </w:r>
            <w:r w:rsidR="00766300">
              <w:rPr>
                <w:rFonts w:hint="cs"/>
                <w:rtl/>
                <w:lang w:bidi="fa-IR"/>
              </w:rPr>
              <w:t>د</w:t>
            </w:r>
            <w:r w:rsidR="00225644">
              <w:rPr>
                <w:rFonts w:hint="cs"/>
                <w:rtl/>
                <w:lang w:bidi="fa-IR"/>
              </w:rPr>
              <w:t>ه است</w:t>
            </w:r>
            <w:r w:rsidR="00766300">
              <w:rPr>
                <w:rFonts w:hint="cs"/>
                <w:rtl/>
                <w:lang w:bidi="fa-IR"/>
              </w:rPr>
              <w:t>.</w:t>
            </w:r>
          </w:p>
        </w:tc>
      </w:tr>
      <w:tr w:rsidR="004D4950" w:rsidTr="00AB44D7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1302" w:type="pct"/>
            <w:shd w:val="clear" w:color="auto" w:fill="F2F2F2" w:themeFill="background1" w:themeFillShade="F2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908" w:type="pct"/>
            <w:shd w:val="clear" w:color="auto" w:fill="F2F2F2" w:themeFill="background1" w:themeFillShade="F2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:rsidR="00C47146" w:rsidRDefault="00534E45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B44D7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E385C" w:rsidP="0022564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محیط زیست و اجزای آن</w:t>
            </w:r>
          </w:p>
          <w:p w:rsidR="00C47146" w:rsidRPr="00DB03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530B47" w:rsidRDefault="00C47146" w:rsidP="008D1C94">
            <w:pPr>
              <w:ind w:firstLine="0"/>
              <w:jc w:val="left"/>
              <w:rPr>
                <w:rtl/>
                <w:lang w:bidi="fa-IR"/>
              </w:rPr>
            </w:pPr>
            <w:r w:rsidRPr="00530B47">
              <w:rPr>
                <w:rFonts w:hint="cs"/>
                <w:rtl/>
                <w:lang w:bidi="fa-IR"/>
              </w:rPr>
              <w:t>-</w:t>
            </w:r>
            <w:r w:rsidR="006926A7" w:rsidRPr="00530B47">
              <w:rPr>
                <w:rFonts w:hint="cs"/>
                <w:rtl/>
                <w:lang w:bidi="fa-IR"/>
              </w:rPr>
              <w:t xml:space="preserve"> </w:t>
            </w:r>
            <w:r w:rsidRPr="00530B47">
              <w:rPr>
                <w:rFonts w:hint="cs"/>
                <w:rtl/>
                <w:lang w:bidi="fa-IR"/>
              </w:rPr>
              <w:t xml:space="preserve">فصل 1 از منبع </w:t>
            </w:r>
            <w:r w:rsidR="008D1C94" w:rsidRPr="00530B47">
              <w:rPr>
                <w:rFonts w:hint="cs"/>
                <w:rtl/>
                <w:lang w:bidi="fa-IR"/>
              </w:rPr>
              <w:t>8</w:t>
            </w:r>
            <w:r w:rsidR="0068060F" w:rsidRPr="00530B47">
              <w:rPr>
                <w:rFonts w:hint="cs"/>
                <w:rtl/>
                <w:lang w:bidi="fa-IR"/>
              </w:rPr>
              <w:t xml:space="preserve"> -</w:t>
            </w:r>
            <w:r w:rsidR="0068060F" w:rsidRPr="00530B47">
              <w:rPr>
                <w:rFonts w:hint="cs"/>
                <w:rtl/>
                <w:lang w:bidi="fa-IR"/>
              </w:rPr>
              <w:t xml:space="preserve"> فصل </w:t>
            </w:r>
            <w:r w:rsidR="0068060F" w:rsidRPr="00530B47">
              <w:rPr>
                <w:rFonts w:hint="cs"/>
                <w:rtl/>
                <w:lang w:bidi="fa-IR"/>
              </w:rPr>
              <w:t>4</w:t>
            </w:r>
            <w:r w:rsidR="0068060F" w:rsidRPr="00530B47">
              <w:rPr>
                <w:rFonts w:hint="cs"/>
                <w:rtl/>
                <w:lang w:bidi="fa-IR"/>
              </w:rPr>
              <w:t xml:space="preserve"> از منبع</w:t>
            </w:r>
            <w:r w:rsidR="0068060F" w:rsidRPr="00530B47">
              <w:rPr>
                <w:rFonts w:hint="cs"/>
                <w:rtl/>
                <w:lang w:bidi="fa-IR"/>
              </w:rPr>
              <w:t xml:space="preserve"> </w:t>
            </w:r>
            <w:r w:rsidR="008D1C94" w:rsidRPr="00530B47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302" w:type="pct"/>
            <w:vAlign w:val="center"/>
          </w:tcPr>
          <w:p w:rsidR="00C47146" w:rsidRDefault="0062025F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برنامه زمان بندی ارائه</w:t>
            </w:r>
            <w:r>
              <w:rPr>
                <w:rFonts w:hint="cs"/>
                <w:rtl/>
                <w:lang w:bidi="fa-IR"/>
              </w:rPr>
              <w:softHyphen/>
              <w:t>های کلاسی در طول ترم</w:t>
            </w:r>
          </w:p>
        </w:tc>
        <w:tc>
          <w:tcPr>
            <w:tcW w:w="908" w:type="pct"/>
            <w:vAlign w:val="center"/>
          </w:tcPr>
          <w:p w:rsidR="00C47146" w:rsidRDefault="0062025F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انتخاب موضوع</w:t>
            </w:r>
            <w:r w:rsidR="00F774B1">
              <w:rPr>
                <w:rFonts w:hint="cs"/>
                <w:rtl/>
                <w:lang w:bidi="fa-IR"/>
              </w:rPr>
              <w:t xml:space="preserve"> </w:t>
            </w:r>
            <w:r w:rsidR="00001DFF">
              <w:rPr>
                <w:rFonts w:hint="cs"/>
                <w:rtl/>
                <w:lang w:bidi="fa-IR"/>
              </w:rPr>
              <w:t xml:space="preserve">ارائه </w:t>
            </w:r>
            <w:r w:rsidR="00F774B1">
              <w:rPr>
                <w:rFonts w:hint="cs"/>
                <w:rtl/>
                <w:lang w:bidi="fa-IR"/>
              </w:rPr>
              <w:t>کلاسی</w:t>
            </w:r>
          </w:p>
        </w:tc>
        <w:tc>
          <w:tcPr>
            <w:tcW w:w="250" w:type="pct"/>
            <w:vAlign w:val="center"/>
          </w:tcPr>
          <w:p w:rsidR="00C47146" w:rsidRDefault="00BD1E72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4C5DB1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774B1" w:rsidP="00225644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 w:rsidRPr="00F774B1">
              <w:rPr>
                <w:rFonts w:ascii="TimesNewRoman,Bold" w:hAnsi="TimesNewRoman,Bold"/>
                <w:rtl/>
                <w:lang w:bidi="fa-IR"/>
              </w:rPr>
              <w:t>ساختار و اجزاء عملکرد</w:t>
            </w:r>
            <w:r w:rsidRPr="00F774B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F774B1">
              <w:rPr>
                <w:rFonts w:ascii="TimesNewRoman,Bold" w:hAnsi="TimesNewRoman,Bold"/>
                <w:rtl/>
                <w:lang w:bidi="fa-IR"/>
              </w:rPr>
              <w:t xml:space="preserve"> اکوس</w:t>
            </w:r>
            <w:r w:rsidRPr="00F774B1">
              <w:rPr>
                <w:rFonts w:ascii="TimesNewRoman,Bold" w:hAnsi="TimesNewRoman,Bold" w:hint="cs"/>
                <w:rtl/>
                <w:lang w:bidi="fa-IR"/>
              </w:rPr>
              <w:t>یستم</w:t>
            </w: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867B7" w:rsidRPr="00530B47" w:rsidRDefault="00FB5174" w:rsidP="0022564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30B47">
              <w:rPr>
                <w:rFonts w:hint="cs"/>
                <w:rtl/>
                <w:lang w:bidi="fa-IR"/>
              </w:rPr>
              <w:t>-</w:t>
            </w:r>
            <w:r w:rsidR="006926A7" w:rsidRPr="00530B47">
              <w:rPr>
                <w:rFonts w:hint="cs"/>
                <w:rtl/>
                <w:lang w:bidi="fa-IR"/>
              </w:rPr>
              <w:t xml:space="preserve"> </w:t>
            </w:r>
            <w:r w:rsidRPr="00530B47">
              <w:rPr>
                <w:rFonts w:hint="cs"/>
                <w:rtl/>
                <w:lang w:bidi="fa-IR"/>
              </w:rPr>
              <w:t xml:space="preserve">فصل 1 </w:t>
            </w:r>
            <w:r w:rsidRPr="00530B47">
              <w:rPr>
                <w:rFonts w:hint="cs"/>
                <w:rtl/>
                <w:lang w:bidi="fa-IR"/>
              </w:rPr>
              <w:t xml:space="preserve">و 2 </w:t>
            </w:r>
            <w:r w:rsidRPr="00530B47">
              <w:rPr>
                <w:rFonts w:hint="cs"/>
                <w:rtl/>
                <w:lang w:bidi="fa-IR"/>
              </w:rPr>
              <w:t xml:space="preserve">از منبع </w:t>
            </w:r>
            <w:r w:rsidRPr="00530B47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302" w:type="pct"/>
            <w:vAlign w:val="center"/>
          </w:tcPr>
          <w:p w:rsidR="00C47146" w:rsidRDefault="00322AE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اعلام</w:t>
            </w:r>
            <w:r w:rsidR="00E867B7">
              <w:rPr>
                <w:rFonts w:hint="cs"/>
                <w:rtl/>
                <w:lang w:bidi="fa-IR"/>
              </w:rPr>
              <w:t xml:space="preserve"> موضوع ارائه</w:t>
            </w:r>
            <w:r>
              <w:rPr>
                <w:rFonts w:hint="cs"/>
                <w:rtl/>
                <w:lang w:bidi="fa-IR"/>
              </w:rPr>
              <w:t xml:space="preserve"> کلاسی</w:t>
            </w:r>
            <w:r w:rsidR="00E867B7">
              <w:rPr>
                <w:rFonts w:hint="cs"/>
                <w:rtl/>
                <w:lang w:bidi="fa-IR"/>
              </w:rPr>
              <w:t xml:space="preserve"> ب</w:t>
            </w:r>
            <w:r>
              <w:rPr>
                <w:rFonts w:hint="cs"/>
                <w:rtl/>
                <w:lang w:bidi="fa-IR"/>
              </w:rPr>
              <w:t>ه</w:t>
            </w:r>
            <w:r w:rsidR="00E867B7">
              <w:rPr>
                <w:rFonts w:hint="cs"/>
                <w:rtl/>
                <w:lang w:bidi="fa-IR"/>
              </w:rPr>
              <w:t xml:space="preserve"> استاد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BD1E72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B5174" w:rsidP="00225644">
            <w:pPr>
              <w:ind w:firstLine="0"/>
              <w:jc w:val="left"/>
              <w:rPr>
                <w:rtl/>
                <w:lang w:bidi="fa-IR"/>
              </w:rPr>
            </w:pPr>
            <w:r w:rsidRPr="00FB5174">
              <w:rPr>
                <w:rtl/>
                <w:lang w:bidi="fa-IR"/>
              </w:rPr>
              <w:t>زم</w:t>
            </w:r>
            <w:r w:rsidRPr="00FB5174">
              <w:rPr>
                <w:rFonts w:hint="cs"/>
                <w:rtl/>
                <w:lang w:bidi="fa-IR"/>
              </w:rPr>
              <w:t>ین</w:t>
            </w:r>
            <w:r w:rsidRPr="00FB5174">
              <w:rPr>
                <w:rtl/>
                <w:lang w:bidi="fa-IR"/>
              </w:rPr>
              <w:t xml:space="preserve"> به عنوان </w:t>
            </w:r>
            <w:r w:rsidRPr="00FB5174">
              <w:rPr>
                <w:rFonts w:hint="cs"/>
                <w:rtl/>
                <w:lang w:bidi="fa-IR"/>
              </w:rPr>
              <w:t>یک</w:t>
            </w:r>
            <w:r w:rsidRPr="00FB5174">
              <w:rPr>
                <w:rtl/>
                <w:lang w:bidi="fa-IR"/>
              </w:rPr>
              <w:t xml:space="preserve"> س</w:t>
            </w:r>
            <w:r w:rsidRPr="00FB5174">
              <w:rPr>
                <w:rFonts w:hint="cs"/>
                <w:rtl/>
                <w:lang w:bidi="fa-IR"/>
              </w:rPr>
              <w:t>یستم</w:t>
            </w:r>
            <w:r w:rsidR="00563084">
              <w:rPr>
                <w:rFonts w:hint="cs"/>
                <w:rtl/>
                <w:lang w:bidi="fa-IR"/>
              </w:rPr>
              <w:t>- مکانیسم</w:t>
            </w:r>
            <w:r w:rsidR="00563084">
              <w:rPr>
                <w:rFonts w:hint="cs"/>
                <w:rtl/>
                <w:lang w:bidi="fa-IR"/>
              </w:rPr>
              <w:softHyphen/>
              <w:t>های خودنظم در سیستم</w:t>
            </w:r>
            <w:r w:rsidR="00563084">
              <w:rPr>
                <w:rFonts w:hint="cs"/>
                <w:rtl/>
                <w:lang w:bidi="fa-IR"/>
              </w:rPr>
              <w:softHyphen/>
              <w:t>ها</w:t>
            </w: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B5174" w:rsidRPr="00530B47" w:rsidRDefault="00157C03" w:rsidP="0022564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30B47">
              <w:rPr>
                <w:rFonts w:hint="cs"/>
                <w:rtl/>
                <w:lang w:bidi="fa-IR"/>
              </w:rPr>
              <w:t>-</w:t>
            </w:r>
            <w:r w:rsidR="006926A7" w:rsidRPr="00530B47">
              <w:rPr>
                <w:rFonts w:hint="cs"/>
                <w:rtl/>
                <w:lang w:bidi="fa-IR"/>
              </w:rPr>
              <w:t xml:space="preserve"> </w:t>
            </w:r>
            <w:r w:rsidRPr="00530B47">
              <w:rPr>
                <w:rFonts w:hint="cs"/>
                <w:rtl/>
                <w:lang w:bidi="fa-IR"/>
              </w:rPr>
              <w:t xml:space="preserve">فصل </w:t>
            </w:r>
            <w:r w:rsidRPr="00530B47">
              <w:rPr>
                <w:rFonts w:hint="cs"/>
                <w:rtl/>
                <w:lang w:bidi="fa-IR"/>
              </w:rPr>
              <w:t>3</w:t>
            </w:r>
            <w:r w:rsidRPr="00530B47">
              <w:rPr>
                <w:rFonts w:hint="cs"/>
                <w:rtl/>
                <w:lang w:bidi="fa-IR"/>
              </w:rPr>
              <w:t xml:space="preserve"> از منبع </w:t>
            </w:r>
            <w:r w:rsidRPr="00530B47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302" w:type="pct"/>
            <w:vAlign w:val="center"/>
          </w:tcPr>
          <w:p w:rsidR="00C47146" w:rsidRDefault="00401FD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و پاسخ از مطالب جلسه قبل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BD1E72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371D8" w:rsidP="00A34DD0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انسان</w:t>
            </w:r>
            <w:r w:rsidR="00A34DD0">
              <w:rPr>
                <w:rFonts w:hint="cs"/>
                <w:rtl/>
                <w:lang w:bidi="fa-IR"/>
              </w:rPr>
              <w:t>، شهر نشینی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A34DD0">
              <w:rPr>
                <w:rFonts w:hint="cs"/>
                <w:rtl/>
                <w:lang w:bidi="fa-IR"/>
              </w:rPr>
              <w:t>و محیط زیست شهری</w:t>
            </w:r>
          </w:p>
          <w:p w:rsidR="00DB0346" w:rsidRDefault="00DB0346" w:rsidP="00225644">
            <w:pPr>
              <w:shd w:val="clear" w:color="auto" w:fill="F2F2F2" w:themeFill="background1" w:themeFillShade="F2"/>
              <w:ind w:firstLine="0"/>
              <w:jc w:val="left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30B47" w:rsidRDefault="00232E6E" w:rsidP="008D1C9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30B47">
              <w:rPr>
                <w:rFonts w:hint="cs"/>
                <w:rtl/>
                <w:lang w:bidi="fa-IR"/>
              </w:rPr>
              <w:t>-</w:t>
            </w:r>
            <w:r w:rsidRPr="00530B47">
              <w:rPr>
                <w:rFonts w:hint="cs"/>
                <w:rtl/>
                <w:lang w:bidi="fa-IR"/>
              </w:rPr>
              <w:t xml:space="preserve"> </w:t>
            </w:r>
            <w:r w:rsidRPr="00530B47">
              <w:rPr>
                <w:rFonts w:hint="cs"/>
                <w:rtl/>
                <w:lang w:bidi="fa-IR"/>
              </w:rPr>
              <w:t xml:space="preserve">فصل </w:t>
            </w:r>
            <w:r w:rsidR="00020873" w:rsidRPr="00530B47">
              <w:rPr>
                <w:rFonts w:hint="cs"/>
                <w:rtl/>
                <w:lang w:bidi="fa-IR"/>
              </w:rPr>
              <w:t>7</w:t>
            </w:r>
            <w:r w:rsidRPr="00530B47">
              <w:rPr>
                <w:rFonts w:hint="cs"/>
                <w:rtl/>
                <w:lang w:bidi="fa-IR"/>
              </w:rPr>
              <w:t xml:space="preserve"> از منبع </w:t>
            </w:r>
            <w:r w:rsidR="008D1C94" w:rsidRPr="00530B47">
              <w:rPr>
                <w:rFonts w:hint="cs"/>
                <w:rtl/>
                <w:lang w:bidi="fa-IR"/>
              </w:rPr>
              <w:t>8</w:t>
            </w:r>
            <w:r w:rsidR="00A46EC6" w:rsidRPr="00530B47">
              <w:rPr>
                <w:rFonts w:hint="cs"/>
                <w:rtl/>
                <w:lang w:bidi="fa-IR"/>
              </w:rPr>
              <w:t xml:space="preserve">- فصل </w:t>
            </w:r>
            <w:r w:rsidR="00762FDC" w:rsidRPr="00530B47">
              <w:rPr>
                <w:rFonts w:hint="cs"/>
                <w:rtl/>
                <w:lang w:bidi="fa-IR"/>
              </w:rPr>
              <w:t>26</w:t>
            </w:r>
            <w:r w:rsidR="00A46EC6" w:rsidRPr="00530B47">
              <w:rPr>
                <w:rFonts w:hint="cs"/>
                <w:rtl/>
                <w:lang w:bidi="fa-IR"/>
              </w:rPr>
              <w:t xml:space="preserve"> از منبع </w:t>
            </w:r>
            <w:r w:rsidR="00762FDC" w:rsidRPr="00530B47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302" w:type="pct"/>
            <w:vAlign w:val="center"/>
          </w:tcPr>
          <w:p w:rsidR="00C47146" w:rsidRDefault="00401FD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و پاسخ از مطالب جلسه قبل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BD1E72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34DD0" w:rsidP="00A34DD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ظرفیت قابل تحمل و </w:t>
            </w:r>
            <w:r>
              <w:rPr>
                <w:rFonts w:hint="cs"/>
                <w:rtl/>
                <w:lang w:bidi="fa-IR"/>
              </w:rPr>
              <w:t>توسعه پایدار</w:t>
            </w: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30B47" w:rsidRDefault="00232E6E" w:rsidP="00773370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30B47">
              <w:rPr>
                <w:rFonts w:hint="cs"/>
                <w:rtl/>
                <w:lang w:bidi="fa-IR"/>
              </w:rPr>
              <w:t>-</w:t>
            </w:r>
            <w:r w:rsidRPr="00530B47">
              <w:rPr>
                <w:rFonts w:hint="cs"/>
                <w:rtl/>
                <w:lang w:bidi="fa-IR"/>
              </w:rPr>
              <w:t xml:space="preserve"> </w:t>
            </w:r>
            <w:r w:rsidRPr="00530B47">
              <w:rPr>
                <w:rFonts w:hint="cs"/>
                <w:rtl/>
                <w:lang w:bidi="fa-IR"/>
              </w:rPr>
              <w:t xml:space="preserve">فصل  </w:t>
            </w:r>
            <w:r w:rsidR="008D7EF7" w:rsidRPr="00530B47">
              <w:rPr>
                <w:rFonts w:hint="cs"/>
                <w:rtl/>
                <w:lang w:bidi="fa-IR"/>
              </w:rPr>
              <w:t xml:space="preserve">3 </w:t>
            </w:r>
            <w:r w:rsidRPr="00530B47">
              <w:rPr>
                <w:rFonts w:hint="cs"/>
                <w:rtl/>
                <w:lang w:bidi="fa-IR"/>
              </w:rPr>
              <w:t>از منبع</w:t>
            </w:r>
            <w:r w:rsidR="008D7EF7" w:rsidRPr="00530B47">
              <w:rPr>
                <w:rFonts w:hint="cs"/>
                <w:rtl/>
                <w:lang w:bidi="fa-IR"/>
              </w:rPr>
              <w:t xml:space="preserve"> 4</w:t>
            </w:r>
            <w:r w:rsidR="007D187E" w:rsidRPr="00530B47">
              <w:rPr>
                <w:rFonts w:hint="cs"/>
                <w:rtl/>
                <w:lang w:bidi="fa-IR"/>
              </w:rPr>
              <w:t xml:space="preserve">- فصل </w:t>
            </w:r>
            <w:r w:rsidR="00773370" w:rsidRPr="00530B47">
              <w:rPr>
                <w:rFonts w:hint="cs"/>
                <w:rtl/>
                <w:lang w:bidi="fa-IR"/>
              </w:rPr>
              <w:t>8</w:t>
            </w:r>
            <w:r w:rsidR="007D187E" w:rsidRPr="00530B47">
              <w:rPr>
                <w:rFonts w:hint="cs"/>
                <w:rtl/>
                <w:lang w:bidi="fa-IR"/>
              </w:rPr>
              <w:t xml:space="preserve"> از منبع </w:t>
            </w:r>
            <w:r w:rsidR="00773370" w:rsidRPr="00530B47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302" w:type="pct"/>
            <w:vAlign w:val="center"/>
          </w:tcPr>
          <w:p w:rsidR="00C47146" w:rsidRDefault="00401FD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و پاسخ از مطالب جلسه قبل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BD1E72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34DD0" w:rsidP="002256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</w:t>
            </w:r>
            <w:r>
              <w:rPr>
                <w:rFonts w:hint="cs"/>
                <w:rtl/>
                <w:lang w:bidi="fa-IR"/>
              </w:rPr>
              <w:softHyphen/>
              <w:t>های ارزش گذاری محیط زیست</w:t>
            </w: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30B47" w:rsidRDefault="00232E6E" w:rsidP="00762FDC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30B47">
              <w:rPr>
                <w:rFonts w:hint="cs"/>
                <w:rtl/>
                <w:lang w:bidi="fa-IR"/>
              </w:rPr>
              <w:t xml:space="preserve">- فصل </w:t>
            </w:r>
            <w:r w:rsidR="009C3175" w:rsidRPr="00530B47">
              <w:rPr>
                <w:rFonts w:hint="cs"/>
                <w:rtl/>
                <w:lang w:bidi="fa-IR"/>
              </w:rPr>
              <w:t xml:space="preserve">2و 3 </w:t>
            </w:r>
            <w:r w:rsidRPr="00530B47">
              <w:rPr>
                <w:rFonts w:hint="cs"/>
                <w:rtl/>
                <w:lang w:bidi="fa-IR"/>
              </w:rPr>
              <w:t xml:space="preserve"> از منبع</w:t>
            </w:r>
            <w:r w:rsidR="009C3175" w:rsidRPr="00530B47">
              <w:rPr>
                <w:rFonts w:hint="cs"/>
                <w:rtl/>
                <w:lang w:bidi="fa-IR"/>
              </w:rPr>
              <w:t xml:space="preserve"> 4</w:t>
            </w:r>
            <w:r w:rsidR="00762FDC" w:rsidRPr="00530B47">
              <w:rPr>
                <w:rFonts w:hint="cs"/>
                <w:rtl/>
                <w:lang w:bidi="fa-IR"/>
              </w:rPr>
              <w:t xml:space="preserve">- فصل </w:t>
            </w:r>
            <w:r w:rsidR="00762FDC" w:rsidRPr="00530B47">
              <w:rPr>
                <w:rFonts w:hint="cs"/>
                <w:rtl/>
                <w:lang w:bidi="fa-IR"/>
              </w:rPr>
              <w:t>30</w:t>
            </w:r>
            <w:r w:rsidR="00762FDC" w:rsidRPr="00530B47">
              <w:rPr>
                <w:rFonts w:hint="cs"/>
                <w:rtl/>
                <w:lang w:bidi="fa-IR"/>
              </w:rPr>
              <w:t xml:space="preserve"> از منبع </w:t>
            </w:r>
            <w:r w:rsidR="00762FDC" w:rsidRPr="00530B47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302" w:type="pct"/>
            <w:vAlign w:val="center"/>
          </w:tcPr>
          <w:p w:rsidR="00401FD2" w:rsidRDefault="00401FD2" w:rsidP="00AB44D7">
            <w:pPr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پرسش و پاسخ از مطالب جلسه قبل</w:t>
            </w:r>
          </w:p>
          <w:p w:rsidR="00C47146" w:rsidRDefault="00401FD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3609DE">
              <w:rPr>
                <w:rFonts w:hint="cs"/>
                <w:rtl/>
                <w:lang w:bidi="fa-IR"/>
              </w:rPr>
              <w:t>ارائه کلاسی گروه اول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BD1E72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3609DE" w:rsidRPr="00DB0346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609DE" w:rsidRDefault="00A34DD0" w:rsidP="0019741D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افت محیط زیست</w:t>
            </w: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F4E79" w:rsidRDefault="00232E6E" w:rsidP="00CA0CDE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F4E79">
              <w:rPr>
                <w:rFonts w:hint="cs"/>
                <w:rtl/>
                <w:lang w:bidi="fa-IR"/>
              </w:rPr>
              <w:t>- فصل</w:t>
            </w:r>
            <w:r w:rsidR="003B1144" w:rsidRPr="005F4E79">
              <w:rPr>
                <w:rFonts w:hint="cs"/>
                <w:rtl/>
                <w:lang w:bidi="fa-IR"/>
              </w:rPr>
              <w:t xml:space="preserve"> 2 و 3</w:t>
            </w:r>
            <w:r w:rsidRPr="005F4E79">
              <w:rPr>
                <w:rFonts w:hint="cs"/>
                <w:rtl/>
                <w:lang w:bidi="fa-IR"/>
              </w:rPr>
              <w:t xml:space="preserve">  از منبع</w:t>
            </w:r>
            <w:r w:rsidR="003B1144" w:rsidRPr="005F4E79">
              <w:rPr>
                <w:rFonts w:hint="cs"/>
                <w:rtl/>
                <w:lang w:bidi="fa-IR"/>
              </w:rPr>
              <w:t xml:space="preserve"> 4</w:t>
            </w:r>
            <w:r w:rsidR="006926A7" w:rsidRPr="005F4E79">
              <w:rPr>
                <w:rFonts w:hint="cs"/>
                <w:rtl/>
                <w:lang w:bidi="fa-IR"/>
              </w:rPr>
              <w:t xml:space="preserve">- فصل </w:t>
            </w:r>
            <w:r w:rsidR="006926A7" w:rsidRPr="005F4E79">
              <w:rPr>
                <w:rFonts w:hint="cs"/>
                <w:rtl/>
                <w:lang w:bidi="fa-IR"/>
              </w:rPr>
              <w:t>4</w:t>
            </w:r>
            <w:r w:rsidR="006926A7" w:rsidRPr="005F4E79">
              <w:rPr>
                <w:rFonts w:hint="cs"/>
                <w:rtl/>
                <w:lang w:bidi="fa-IR"/>
              </w:rPr>
              <w:t xml:space="preserve"> از منبع </w:t>
            </w:r>
            <w:r w:rsidR="00CA0CDE" w:rsidRPr="005F4E79">
              <w:rPr>
                <w:rFonts w:hint="cs"/>
                <w:rtl/>
                <w:lang w:bidi="fa-IR"/>
              </w:rPr>
              <w:t>8</w:t>
            </w:r>
            <w:r w:rsidR="00945A85" w:rsidRPr="005F4E79">
              <w:rPr>
                <w:rFonts w:hint="cs"/>
                <w:rtl/>
                <w:lang w:bidi="fa-IR"/>
              </w:rPr>
              <w:t xml:space="preserve">- فصل </w:t>
            </w:r>
            <w:r w:rsidR="00945A85" w:rsidRPr="005F4E79">
              <w:rPr>
                <w:rFonts w:hint="cs"/>
                <w:rtl/>
                <w:lang w:bidi="fa-IR"/>
              </w:rPr>
              <w:t>3</w:t>
            </w:r>
            <w:r w:rsidR="00945A85" w:rsidRPr="005F4E79">
              <w:rPr>
                <w:rFonts w:hint="cs"/>
                <w:rtl/>
                <w:lang w:bidi="fa-IR"/>
              </w:rPr>
              <w:t xml:space="preserve"> از منبع </w:t>
            </w:r>
            <w:r w:rsidR="00945A85" w:rsidRPr="005F4E79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302" w:type="pct"/>
            <w:vAlign w:val="center"/>
          </w:tcPr>
          <w:p w:rsidR="00401FD2" w:rsidRDefault="00401FD2" w:rsidP="00AB44D7">
            <w:pPr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 پرسش و پاسخ از مطالب جلسه قبل</w:t>
            </w:r>
            <w:r w:rsidRPr="00921232">
              <w:rPr>
                <w:rFonts w:hint="cs"/>
                <w:rtl/>
                <w:lang w:bidi="fa-IR"/>
              </w:rPr>
              <w:t xml:space="preserve"> </w:t>
            </w:r>
          </w:p>
          <w:p w:rsidR="003609DE" w:rsidRDefault="00401FD2" w:rsidP="00AB44D7">
            <w:pPr>
              <w:ind w:firstLine="0"/>
              <w:jc w:val="left"/>
            </w:pPr>
            <w:r>
              <w:rPr>
                <w:rFonts w:hint="cs"/>
                <w:rtl/>
                <w:lang w:bidi="fa-IR"/>
              </w:rPr>
              <w:lastRenderedPageBreak/>
              <w:t xml:space="preserve">- </w:t>
            </w:r>
            <w:r w:rsidR="003609DE" w:rsidRPr="00921232">
              <w:rPr>
                <w:rFonts w:hint="cs"/>
                <w:rtl/>
                <w:lang w:bidi="fa-IR"/>
              </w:rPr>
              <w:t xml:space="preserve">ارائه کلاسی گروه </w:t>
            </w:r>
            <w:r w:rsidR="003609DE">
              <w:rPr>
                <w:rFonts w:hint="cs"/>
                <w:rtl/>
              </w:rPr>
              <w:t>دوم</w:t>
            </w: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BD1E72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3609DE" w:rsidRPr="00DB0346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609DE" w:rsidRDefault="0019741D" w:rsidP="002256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اصول علم محیط زیست</w:t>
            </w: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F4E79" w:rsidRDefault="00232E6E" w:rsidP="0022564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F4E79">
              <w:rPr>
                <w:rFonts w:hint="cs"/>
                <w:rtl/>
                <w:lang w:bidi="fa-IR"/>
              </w:rPr>
              <w:t xml:space="preserve">- فصل </w:t>
            </w:r>
            <w:r w:rsidR="00931313" w:rsidRPr="005F4E79">
              <w:rPr>
                <w:rFonts w:hint="cs"/>
                <w:rtl/>
                <w:lang w:bidi="fa-IR"/>
              </w:rPr>
              <w:t>1 و 2</w:t>
            </w:r>
            <w:r w:rsidRPr="005F4E79">
              <w:rPr>
                <w:rFonts w:hint="cs"/>
                <w:rtl/>
                <w:lang w:bidi="fa-IR"/>
              </w:rPr>
              <w:t xml:space="preserve"> از منبع</w:t>
            </w:r>
            <w:r w:rsidR="00931313" w:rsidRPr="005F4E79">
              <w:rPr>
                <w:rFonts w:hint="cs"/>
                <w:rtl/>
                <w:lang w:bidi="fa-IR"/>
              </w:rPr>
              <w:t xml:space="preserve"> 4</w:t>
            </w:r>
          </w:p>
        </w:tc>
        <w:tc>
          <w:tcPr>
            <w:tcW w:w="1302" w:type="pct"/>
            <w:vAlign w:val="center"/>
          </w:tcPr>
          <w:p w:rsidR="007F7E9A" w:rsidRDefault="007F7E9A" w:rsidP="00AB44D7">
            <w:pPr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پرسش و پاسخ از مطالب جلسه قبل</w:t>
            </w:r>
          </w:p>
          <w:p w:rsidR="003609DE" w:rsidRDefault="007F7E9A" w:rsidP="00AB44D7">
            <w:pPr>
              <w:ind w:firstLine="0"/>
              <w:jc w:val="left"/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3609DE" w:rsidRPr="00921232">
              <w:rPr>
                <w:rFonts w:hint="cs"/>
                <w:rtl/>
                <w:lang w:bidi="fa-IR"/>
              </w:rPr>
              <w:t xml:space="preserve">ارائه کلاسی گروه </w:t>
            </w:r>
            <w:r w:rsidR="003609DE">
              <w:rPr>
                <w:rFonts w:hint="cs"/>
                <w:rtl/>
              </w:rPr>
              <w:t>سوم</w:t>
            </w: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BD1E72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3609DE" w:rsidRPr="00DB0346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609DE" w:rsidRPr="00336FDF" w:rsidRDefault="0019741D" w:rsidP="002256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دریاچه، تالاب و توالی درآنها</w:t>
            </w: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F4E79" w:rsidRDefault="00232E6E" w:rsidP="00CE6968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F4E79">
              <w:rPr>
                <w:rFonts w:hint="cs"/>
                <w:rtl/>
                <w:lang w:bidi="fa-IR"/>
              </w:rPr>
              <w:t xml:space="preserve">- فصل </w:t>
            </w:r>
            <w:r w:rsidR="006E2F48" w:rsidRPr="005F4E79">
              <w:rPr>
                <w:rFonts w:hint="cs"/>
                <w:rtl/>
                <w:lang w:bidi="fa-IR"/>
              </w:rPr>
              <w:t>13</w:t>
            </w:r>
            <w:r w:rsidRPr="005F4E79">
              <w:rPr>
                <w:rFonts w:hint="cs"/>
                <w:rtl/>
                <w:lang w:bidi="fa-IR"/>
              </w:rPr>
              <w:t xml:space="preserve"> از منبع</w:t>
            </w:r>
            <w:r w:rsidR="006E2F48" w:rsidRPr="005F4E79">
              <w:rPr>
                <w:rFonts w:hint="cs"/>
                <w:rtl/>
                <w:lang w:bidi="fa-IR"/>
              </w:rPr>
              <w:t xml:space="preserve"> 1</w:t>
            </w:r>
            <w:r w:rsidR="00A347EC" w:rsidRPr="005F4E79">
              <w:rPr>
                <w:rFonts w:hint="cs"/>
                <w:rtl/>
                <w:lang w:bidi="fa-IR"/>
              </w:rPr>
              <w:t xml:space="preserve">- </w:t>
            </w:r>
            <w:r w:rsidR="00A347EC" w:rsidRPr="005F4E79">
              <w:rPr>
                <w:rFonts w:hint="cs"/>
                <w:rtl/>
                <w:lang w:bidi="fa-IR"/>
              </w:rPr>
              <w:t>فصل 1 و 2 از منبع 4</w:t>
            </w:r>
            <w:r w:rsidR="00CE6968" w:rsidRPr="005F4E79">
              <w:rPr>
                <w:rFonts w:hint="cs"/>
                <w:rtl/>
                <w:lang w:bidi="fa-IR"/>
              </w:rPr>
              <w:t xml:space="preserve">- فصل </w:t>
            </w:r>
            <w:r w:rsidR="00CE6968" w:rsidRPr="005F4E79">
              <w:rPr>
                <w:rFonts w:hint="cs"/>
                <w:rtl/>
                <w:lang w:bidi="fa-IR"/>
              </w:rPr>
              <w:t>10</w:t>
            </w:r>
            <w:r w:rsidR="00CE6968" w:rsidRPr="005F4E79">
              <w:rPr>
                <w:rFonts w:hint="cs"/>
                <w:rtl/>
                <w:lang w:bidi="fa-IR"/>
              </w:rPr>
              <w:t xml:space="preserve"> از منبع </w:t>
            </w:r>
            <w:r w:rsidR="00CE6968" w:rsidRPr="005F4E79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302" w:type="pct"/>
            <w:vAlign w:val="center"/>
          </w:tcPr>
          <w:p w:rsidR="007F7E9A" w:rsidRDefault="007F7E9A" w:rsidP="00AB44D7">
            <w:pPr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پرسش و پاسخ از مطالب جلسه قبل</w:t>
            </w:r>
            <w:r w:rsidRPr="00921232">
              <w:rPr>
                <w:rFonts w:hint="cs"/>
                <w:rtl/>
                <w:lang w:bidi="fa-IR"/>
              </w:rPr>
              <w:t xml:space="preserve"> </w:t>
            </w:r>
          </w:p>
          <w:p w:rsidR="003609DE" w:rsidRDefault="007F7E9A" w:rsidP="00AB44D7">
            <w:pPr>
              <w:ind w:firstLine="0"/>
              <w:jc w:val="left"/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3609DE" w:rsidRPr="00921232">
              <w:rPr>
                <w:rFonts w:hint="cs"/>
                <w:rtl/>
                <w:lang w:bidi="fa-IR"/>
              </w:rPr>
              <w:t xml:space="preserve">ارائه کلاسی گروه </w:t>
            </w:r>
            <w:r w:rsidR="003609DE">
              <w:rPr>
                <w:rFonts w:hint="cs"/>
                <w:rtl/>
              </w:rPr>
              <w:t>چهارم</w:t>
            </w: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BD1E72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3609DE" w:rsidRPr="00DB0346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609DE" w:rsidRDefault="0019741D" w:rsidP="002256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جنگل، مرتع، سیستم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های کشاورزی</w:t>
            </w: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F4E79" w:rsidRDefault="00232E6E" w:rsidP="008D1C9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F4E79">
              <w:rPr>
                <w:rFonts w:hint="cs"/>
                <w:rtl/>
                <w:lang w:bidi="fa-IR"/>
              </w:rPr>
              <w:t xml:space="preserve">- فصل </w:t>
            </w:r>
            <w:r w:rsidR="00ED535E" w:rsidRPr="005F4E79">
              <w:rPr>
                <w:rFonts w:hint="cs"/>
                <w:rtl/>
                <w:lang w:bidi="fa-IR"/>
              </w:rPr>
              <w:t>2</w:t>
            </w:r>
            <w:r w:rsidRPr="005F4E79">
              <w:rPr>
                <w:rFonts w:hint="cs"/>
                <w:rtl/>
                <w:lang w:bidi="fa-IR"/>
              </w:rPr>
              <w:t xml:space="preserve"> از منبع</w:t>
            </w:r>
            <w:r w:rsidR="00ED535E" w:rsidRPr="005F4E79">
              <w:rPr>
                <w:rFonts w:hint="cs"/>
                <w:rtl/>
                <w:lang w:bidi="fa-IR"/>
              </w:rPr>
              <w:t xml:space="preserve"> </w:t>
            </w:r>
            <w:r w:rsidR="008D1C94" w:rsidRPr="005F4E79">
              <w:rPr>
                <w:rFonts w:hint="cs"/>
                <w:rtl/>
                <w:lang w:bidi="fa-IR"/>
              </w:rPr>
              <w:t>8</w:t>
            </w:r>
            <w:r w:rsidR="00DC63BA" w:rsidRPr="005F4E79">
              <w:rPr>
                <w:rFonts w:hint="cs"/>
                <w:rtl/>
                <w:lang w:bidi="fa-IR"/>
              </w:rPr>
              <w:t xml:space="preserve">- فصل </w:t>
            </w:r>
            <w:r w:rsidR="00DC63BA" w:rsidRPr="005F4E79">
              <w:rPr>
                <w:rFonts w:hint="cs"/>
                <w:rtl/>
                <w:lang w:bidi="fa-IR"/>
              </w:rPr>
              <w:t>11</w:t>
            </w:r>
            <w:r w:rsidR="00DC63BA" w:rsidRPr="005F4E79">
              <w:rPr>
                <w:rFonts w:hint="cs"/>
                <w:rtl/>
                <w:lang w:bidi="fa-IR"/>
              </w:rPr>
              <w:t xml:space="preserve"> از منبع </w:t>
            </w:r>
            <w:r w:rsidR="00DC63BA" w:rsidRPr="005F4E79">
              <w:rPr>
                <w:rFonts w:hint="cs"/>
                <w:rtl/>
                <w:lang w:bidi="fa-IR"/>
              </w:rPr>
              <w:t>1</w:t>
            </w:r>
            <w:r w:rsidR="00DC63BA" w:rsidRPr="005F4E79">
              <w:rPr>
                <w:rFonts w:hint="cs"/>
                <w:rtl/>
                <w:lang w:bidi="fa-IR"/>
              </w:rPr>
              <w:t xml:space="preserve">- فصل </w:t>
            </w:r>
            <w:r w:rsidR="00DC63BA" w:rsidRPr="005F4E79">
              <w:rPr>
                <w:rFonts w:hint="cs"/>
                <w:rtl/>
                <w:lang w:bidi="fa-IR"/>
              </w:rPr>
              <w:t>13</w:t>
            </w:r>
            <w:r w:rsidR="00DC63BA" w:rsidRPr="005F4E79">
              <w:rPr>
                <w:rFonts w:hint="cs"/>
                <w:rtl/>
                <w:lang w:bidi="fa-IR"/>
              </w:rPr>
              <w:t xml:space="preserve"> از منبع </w:t>
            </w:r>
            <w:r w:rsidR="00DC63BA" w:rsidRPr="005F4E79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302" w:type="pct"/>
            <w:vAlign w:val="center"/>
          </w:tcPr>
          <w:p w:rsidR="007F7E9A" w:rsidRDefault="007F7E9A" w:rsidP="00AB44D7">
            <w:pPr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پرسش و پاسخ از مطالب جلسه قبل</w:t>
            </w:r>
            <w:r w:rsidRPr="00921232">
              <w:rPr>
                <w:rFonts w:hint="cs"/>
                <w:rtl/>
                <w:lang w:bidi="fa-IR"/>
              </w:rPr>
              <w:t xml:space="preserve"> </w:t>
            </w:r>
          </w:p>
          <w:p w:rsidR="003609DE" w:rsidRDefault="007F7E9A" w:rsidP="00AB44D7">
            <w:pPr>
              <w:ind w:firstLine="0"/>
              <w:jc w:val="left"/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3609DE" w:rsidRPr="00921232">
              <w:rPr>
                <w:rFonts w:hint="cs"/>
                <w:rtl/>
                <w:lang w:bidi="fa-IR"/>
              </w:rPr>
              <w:t xml:space="preserve">ارائه کلاسی گروه </w:t>
            </w:r>
            <w:r w:rsidR="003609DE">
              <w:rPr>
                <w:rFonts w:hint="cs"/>
                <w:rtl/>
              </w:rPr>
              <w:t>پنجم</w:t>
            </w: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BD1E72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9741D" w:rsidP="00391F6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 w:rsidRPr="00C57891">
              <w:rPr>
                <w:rFonts w:ascii="TimesNewRoman,Bold" w:hAnsi="TimesNewRoman,Bold"/>
                <w:rtl/>
                <w:lang w:bidi="fa-IR"/>
              </w:rPr>
              <w:t xml:space="preserve">رويکردهاي حفاظت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و انواع مناطق حفاظت شده </w:t>
            </w:r>
            <w:r w:rsidRPr="00C57891">
              <w:rPr>
                <w:rFonts w:ascii="TimesNewRoman,Bold" w:hAnsi="TimesNewRoman,Bold"/>
                <w:rtl/>
                <w:lang w:bidi="fa-IR"/>
              </w:rPr>
              <w:t>در ا</w:t>
            </w:r>
            <w:r w:rsidRPr="00C57891">
              <w:rPr>
                <w:rFonts w:ascii="TimesNewRoman,Bold" w:hAnsi="TimesNewRoman,Bold" w:hint="cs"/>
                <w:rtl/>
                <w:lang w:bidi="fa-IR"/>
              </w:rPr>
              <w:t>یران</w:t>
            </w: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A14D9" w:rsidRPr="005F4E79" w:rsidRDefault="002A14D9" w:rsidP="008D1C9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5F4E79">
              <w:rPr>
                <w:rFonts w:hint="cs"/>
                <w:rtl/>
                <w:lang w:bidi="fa-IR"/>
              </w:rPr>
              <w:t xml:space="preserve">- فصل </w:t>
            </w:r>
            <w:r w:rsidR="00CC7B4A" w:rsidRPr="005F4E79">
              <w:rPr>
                <w:rFonts w:hint="cs"/>
                <w:rtl/>
                <w:lang w:bidi="fa-IR"/>
              </w:rPr>
              <w:t>2</w:t>
            </w:r>
            <w:r w:rsidRPr="005F4E79">
              <w:rPr>
                <w:rFonts w:hint="cs"/>
                <w:rtl/>
                <w:lang w:bidi="fa-IR"/>
              </w:rPr>
              <w:t xml:space="preserve"> از منبع</w:t>
            </w:r>
            <w:r w:rsidR="00CC7B4A" w:rsidRPr="005F4E79">
              <w:rPr>
                <w:rFonts w:hint="cs"/>
                <w:rtl/>
                <w:lang w:bidi="fa-IR"/>
              </w:rPr>
              <w:t xml:space="preserve"> </w:t>
            </w:r>
            <w:r w:rsidR="008D1C94" w:rsidRPr="005F4E79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302" w:type="pct"/>
            <w:vAlign w:val="center"/>
          </w:tcPr>
          <w:p w:rsidR="007F7E9A" w:rsidRDefault="007F7E9A" w:rsidP="00AB44D7">
            <w:pPr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پرسش و پاسخ از مطالب جلسه قبل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C47146" w:rsidRDefault="007F7E9A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3609DE">
              <w:rPr>
                <w:rFonts w:hint="cs"/>
                <w:rtl/>
                <w:lang w:bidi="fa-IR"/>
              </w:rPr>
              <w:t>ارائه کلاسی گروه</w:t>
            </w:r>
            <w:r w:rsidR="003609DE">
              <w:rPr>
                <w:rFonts w:hint="cs"/>
                <w:rtl/>
                <w:lang w:bidi="fa-IR"/>
              </w:rPr>
              <w:t xml:space="preserve"> ششم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BD1E72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9741D" w:rsidP="00391F6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بحران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های زیست محیطی: تخریب لایه ازون</w:t>
            </w:r>
          </w:p>
          <w:p w:rsidR="00766300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2A14D9" w:rsidRPr="005F4E79" w:rsidRDefault="002A14D9" w:rsidP="00225644">
            <w:pPr>
              <w:shd w:val="clear" w:color="auto" w:fill="F2F2F2" w:themeFill="background1" w:themeFillShade="F2"/>
              <w:ind w:firstLine="0"/>
              <w:jc w:val="left"/>
              <w:rPr>
                <w:shd w:val="clear" w:color="auto" w:fill="F2F2F2" w:themeFill="background1" w:themeFillShade="F2"/>
                <w:rtl/>
                <w:lang w:bidi="fa-IR"/>
              </w:rPr>
            </w:pPr>
            <w:r w:rsidRPr="005F4E79">
              <w:rPr>
                <w:rFonts w:hint="cs"/>
                <w:rtl/>
                <w:lang w:bidi="fa-IR"/>
              </w:rPr>
              <w:t xml:space="preserve">- فصل </w:t>
            </w:r>
            <w:r w:rsidR="00AC230F" w:rsidRPr="005F4E79">
              <w:rPr>
                <w:rFonts w:hint="cs"/>
                <w:rtl/>
                <w:lang w:bidi="fa-IR"/>
              </w:rPr>
              <w:t>24</w:t>
            </w:r>
            <w:r w:rsidRPr="005F4E79">
              <w:rPr>
                <w:rFonts w:hint="cs"/>
                <w:rtl/>
                <w:lang w:bidi="fa-IR"/>
              </w:rPr>
              <w:t xml:space="preserve"> از منبع</w:t>
            </w:r>
            <w:r w:rsidR="00AC230F" w:rsidRPr="005F4E79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 1</w:t>
            </w:r>
            <w:r w:rsidR="00DD7EED" w:rsidRPr="005F4E79">
              <w:rPr>
                <w:rFonts w:hint="cs"/>
                <w:rtl/>
                <w:lang w:bidi="fa-IR"/>
              </w:rPr>
              <w:t>- فصل 9 از منبع 5</w:t>
            </w:r>
          </w:p>
        </w:tc>
        <w:tc>
          <w:tcPr>
            <w:tcW w:w="1302" w:type="pct"/>
            <w:vAlign w:val="center"/>
          </w:tcPr>
          <w:p w:rsidR="00001DFF" w:rsidRDefault="00001DFF" w:rsidP="00AB44D7">
            <w:pPr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پرسش و پاسخ از مطالب جلسه قبل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C47146" w:rsidRDefault="00001DFF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3609DE">
              <w:rPr>
                <w:rFonts w:hint="cs"/>
                <w:rtl/>
                <w:lang w:bidi="fa-IR"/>
              </w:rPr>
              <w:t>ارائه کلاسی گروه</w:t>
            </w:r>
            <w:r w:rsidR="003609DE">
              <w:rPr>
                <w:rFonts w:hint="cs"/>
                <w:rtl/>
                <w:lang w:bidi="fa-IR"/>
              </w:rPr>
              <w:t xml:space="preserve"> هفتم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BD1E72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3609DE" w:rsidRPr="00E85668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609DE" w:rsidRDefault="0019741D" w:rsidP="002256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بحران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های زیست محیطی: گرمایش جهانی</w:t>
            </w: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A14D9" w:rsidRPr="007B39D6" w:rsidRDefault="002A14D9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Pr="005F4E79">
              <w:rPr>
                <w:rFonts w:hint="cs"/>
                <w:rtl/>
                <w:lang w:bidi="fa-IR"/>
              </w:rPr>
              <w:t xml:space="preserve">فصل </w:t>
            </w:r>
            <w:r w:rsidR="00AC230F" w:rsidRPr="005F4E79">
              <w:rPr>
                <w:rFonts w:hint="cs"/>
                <w:rtl/>
                <w:lang w:bidi="fa-IR"/>
              </w:rPr>
              <w:t>21</w:t>
            </w:r>
            <w:r w:rsidRPr="005F4E79">
              <w:rPr>
                <w:rFonts w:hint="cs"/>
                <w:rtl/>
                <w:lang w:bidi="fa-IR"/>
              </w:rPr>
              <w:t xml:space="preserve"> از منبع</w:t>
            </w:r>
            <w:r w:rsidR="00AC230F" w:rsidRPr="005F4E79">
              <w:rPr>
                <w:rFonts w:hint="cs"/>
                <w:rtl/>
                <w:lang w:bidi="fa-IR"/>
              </w:rPr>
              <w:t xml:space="preserve"> 1</w:t>
            </w:r>
            <w:r w:rsidR="00DD7EED" w:rsidRPr="005F4E79">
              <w:rPr>
                <w:rFonts w:hint="cs"/>
                <w:rtl/>
                <w:lang w:bidi="fa-IR"/>
              </w:rPr>
              <w:t>- فصل 9 از منبع 5</w:t>
            </w:r>
          </w:p>
        </w:tc>
        <w:tc>
          <w:tcPr>
            <w:tcW w:w="1302" w:type="pct"/>
            <w:vAlign w:val="center"/>
          </w:tcPr>
          <w:p w:rsidR="00001DFF" w:rsidRDefault="00001DFF" w:rsidP="00AB44D7">
            <w:pPr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پرسش و پاسخ از مطالب جلسه قبل</w:t>
            </w:r>
            <w:r w:rsidRPr="00FE59E9">
              <w:rPr>
                <w:rFonts w:hint="cs"/>
                <w:rtl/>
                <w:lang w:bidi="fa-IR"/>
              </w:rPr>
              <w:t xml:space="preserve"> </w:t>
            </w:r>
          </w:p>
          <w:p w:rsidR="003609DE" w:rsidRDefault="00001DFF" w:rsidP="00AB44D7">
            <w:pPr>
              <w:ind w:firstLine="0"/>
              <w:jc w:val="left"/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3609DE" w:rsidRPr="00FE59E9">
              <w:rPr>
                <w:rFonts w:hint="cs"/>
                <w:rtl/>
                <w:lang w:bidi="fa-IR"/>
              </w:rPr>
              <w:t xml:space="preserve">ارائه کلاسی گروه </w:t>
            </w:r>
            <w:r w:rsidR="003609DE">
              <w:rPr>
                <w:rFonts w:hint="cs"/>
                <w:rtl/>
              </w:rPr>
              <w:t>هشتم</w:t>
            </w: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BD1E72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3609DE" w:rsidRPr="00E85668" w:rsidRDefault="003609DE" w:rsidP="0022564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609DE" w:rsidRDefault="0019741D" w:rsidP="002256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بحران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های زیست محیطی: باران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های اسیدی</w:t>
            </w: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A14D9" w:rsidRPr="00DD7EED" w:rsidRDefault="002A14D9" w:rsidP="0022564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DD7EED">
              <w:rPr>
                <w:rFonts w:hint="cs"/>
                <w:rtl/>
                <w:lang w:bidi="fa-IR"/>
              </w:rPr>
              <w:t xml:space="preserve">- فصل </w:t>
            </w:r>
            <w:r w:rsidR="00FA782F" w:rsidRPr="00DD7EED">
              <w:rPr>
                <w:rFonts w:hint="cs"/>
                <w:rtl/>
                <w:lang w:bidi="fa-IR"/>
              </w:rPr>
              <w:t>9</w:t>
            </w:r>
            <w:r w:rsidRPr="00DD7EED">
              <w:rPr>
                <w:rFonts w:hint="cs"/>
                <w:rtl/>
                <w:lang w:bidi="fa-IR"/>
              </w:rPr>
              <w:t xml:space="preserve"> از منبع</w:t>
            </w:r>
            <w:r w:rsidR="00FA782F" w:rsidRPr="00DD7EED">
              <w:rPr>
                <w:rFonts w:hint="cs"/>
                <w:rtl/>
                <w:lang w:bidi="fa-IR"/>
              </w:rPr>
              <w:t xml:space="preserve"> 5</w:t>
            </w:r>
          </w:p>
        </w:tc>
        <w:tc>
          <w:tcPr>
            <w:tcW w:w="1302" w:type="pct"/>
            <w:vAlign w:val="center"/>
          </w:tcPr>
          <w:p w:rsidR="00001DFF" w:rsidRDefault="00001DFF" w:rsidP="00AB44D7">
            <w:pPr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پرسش و پاسخ از مطالب جلسه قبل</w:t>
            </w:r>
            <w:r w:rsidRPr="00FE59E9">
              <w:rPr>
                <w:rFonts w:hint="cs"/>
                <w:rtl/>
                <w:lang w:bidi="fa-IR"/>
              </w:rPr>
              <w:t xml:space="preserve"> </w:t>
            </w:r>
          </w:p>
          <w:p w:rsidR="003609DE" w:rsidRDefault="00001DFF" w:rsidP="00AB44D7">
            <w:pPr>
              <w:ind w:firstLine="0"/>
              <w:jc w:val="left"/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3609DE" w:rsidRPr="00FE59E9">
              <w:rPr>
                <w:rFonts w:hint="cs"/>
                <w:rtl/>
                <w:lang w:bidi="fa-IR"/>
              </w:rPr>
              <w:t xml:space="preserve">ارائه کلاسی گروه </w:t>
            </w:r>
            <w:r w:rsidR="003609DE">
              <w:rPr>
                <w:rFonts w:hint="cs"/>
                <w:rtl/>
              </w:rPr>
              <w:t>نهم</w:t>
            </w: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BD1E72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232E6E" w:rsidP="00232E6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بحران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 xml:space="preserve">های زیست محیطی: </w:t>
            </w:r>
            <w:r>
              <w:rPr>
                <w:rFonts w:ascii="TimesNewRoman,Bold" w:hAnsi="TimesNewRoman,Bold" w:hint="cs"/>
                <w:rtl/>
                <w:lang w:bidi="fa-IR"/>
              </w:rPr>
              <w:t>آلودگی منابع آب</w:t>
            </w: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A14D9" w:rsidRPr="007B39D6" w:rsidRDefault="002A14D9" w:rsidP="007A0DED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- </w:t>
            </w:r>
            <w:r w:rsidRPr="007A0DED">
              <w:rPr>
                <w:rFonts w:hint="cs"/>
                <w:rtl/>
                <w:lang w:bidi="fa-IR"/>
              </w:rPr>
              <w:t xml:space="preserve">فصل </w:t>
            </w:r>
            <w:r w:rsidR="007A0DED" w:rsidRPr="007A0DED">
              <w:rPr>
                <w:rFonts w:hint="cs"/>
                <w:rtl/>
                <w:lang w:bidi="fa-IR"/>
              </w:rPr>
              <w:t xml:space="preserve">8 </w:t>
            </w:r>
            <w:r w:rsidRPr="007A0DED">
              <w:rPr>
                <w:rFonts w:hint="cs"/>
                <w:rtl/>
                <w:lang w:bidi="fa-IR"/>
              </w:rPr>
              <w:t>از منبع</w:t>
            </w:r>
            <w:r w:rsidR="007A0DED" w:rsidRPr="007A0DED">
              <w:rPr>
                <w:rFonts w:hint="cs"/>
                <w:rtl/>
                <w:lang w:bidi="fa-IR"/>
              </w:rPr>
              <w:t xml:space="preserve"> 6</w:t>
            </w:r>
          </w:p>
        </w:tc>
        <w:tc>
          <w:tcPr>
            <w:tcW w:w="1302" w:type="pct"/>
            <w:vAlign w:val="center"/>
          </w:tcPr>
          <w:p w:rsidR="00C47146" w:rsidRDefault="00001DFF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 پرسش و پاسخ از مطالب جلسه قبل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BD1E72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711" w:rsidRDefault="006F0711" w:rsidP="00061A9B">
      <w:pPr>
        <w:spacing w:after="0"/>
      </w:pPr>
      <w:r>
        <w:separator/>
      </w:r>
    </w:p>
  </w:endnote>
  <w:endnote w:type="continuationSeparator" w:id="0">
    <w:p w:rsidR="006F0711" w:rsidRDefault="006F0711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0A3B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711" w:rsidRDefault="006F0711" w:rsidP="00061A9B">
      <w:pPr>
        <w:spacing w:after="0"/>
      </w:pPr>
      <w:r>
        <w:separator/>
      </w:r>
    </w:p>
  </w:footnote>
  <w:footnote w:type="continuationSeparator" w:id="0">
    <w:p w:rsidR="006F0711" w:rsidRDefault="006F0711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39357B"/>
    <w:multiLevelType w:val="hybridMultilevel"/>
    <w:tmpl w:val="BA7CBDB6"/>
    <w:lvl w:ilvl="0" w:tplc="6C2AE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D83E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629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F2A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2616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D85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0ACB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D479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4CA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404FB5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71476"/>
    <w:multiLevelType w:val="hybridMultilevel"/>
    <w:tmpl w:val="2B1C2AC6"/>
    <w:lvl w:ilvl="0" w:tplc="49E2B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E2CB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5221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24B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3C2F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1098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12D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F8C5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28B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387116C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76672FF"/>
    <w:multiLevelType w:val="hybridMultilevel"/>
    <w:tmpl w:val="C5DE6DB8"/>
    <w:lvl w:ilvl="0" w:tplc="C84EC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4C6B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E099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A059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7E3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2C8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9A1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AEEF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B6CC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6"/>
  </w:num>
  <w:num w:numId="10">
    <w:abstractNumId w:val="13"/>
  </w:num>
  <w:num w:numId="11">
    <w:abstractNumId w:val="15"/>
  </w:num>
  <w:num w:numId="12">
    <w:abstractNumId w:val="10"/>
  </w:num>
  <w:num w:numId="13">
    <w:abstractNumId w:val="2"/>
  </w:num>
  <w:num w:numId="14">
    <w:abstractNumId w:val="5"/>
  </w:num>
  <w:num w:numId="15">
    <w:abstractNumId w:val="0"/>
  </w:num>
  <w:num w:numId="16">
    <w:abstractNumId w:val="9"/>
  </w:num>
  <w:num w:numId="17">
    <w:abstractNumId w:val="14"/>
  </w:num>
  <w:num w:numId="18">
    <w:abstractNumId w:val="21"/>
  </w:num>
  <w:num w:numId="19">
    <w:abstractNumId w:val="19"/>
  </w:num>
  <w:num w:numId="20">
    <w:abstractNumId w:val="17"/>
  </w:num>
  <w:num w:numId="21">
    <w:abstractNumId w:val="11"/>
  </w:num>
  <w:num w:numId="22">
    <w:abstractNumId w:val="12"/>
  </w:num>
  <w:num w:numId="23">
    <w:abstractNumId w:val="16"/>
  </w:num>
  <w:num w:numId="24">
    <w:abstractNumId w:val="20"/>
  </w:num>
  <w:num w:numId="25">
    <w:abstractNumId w:val="18"/>
  </w:num>
  <w:num w:numId="26">
    <w:abstractNumId w:val="4"/>
  </w:num>
  <w:num w:numId="27">
    <w:abstractNumId w:val="3"/>
  </w:num>
  <w:num w:numId="28">
    <w:abstractNumId w:val="1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1DFF"/>
    <w:rsid w:val="0001449B"/>
    <w:rsid w:val="00020873"/>
    <w:rsid w:val="00047C80"/>
    <w:rsid w:val="00053624"/>
    <w:rsid w:val="00055FF1"/>
    <w:rsid w:val="00061A9B"/>
    <w:rsid w:val="00076463"/>
    <w:rsid w:val="0009615B"/>
    <w:rsid w:val="0009677A"/>
    <w:rsid w:val="000A2729"/>
    <w:rsid w:val="000B08D3"/>
    <w:rsid w:val="000C240F"/>
    <w:rsid w:val="00157C03"/>
    <w:rsid w:val="00164E89"/>
    <w:rsid w:val="00165901"/>
    <w:rsid w:val="0018085B"/>
    <w:rsid w:val="0019741D"/>
    <w:rsid w:val="00197896"/>
    <w:rsid w:val="001A4CEF"/>
    <w:rsid w:val="001B1F97"/>
    <w:rsid w:val="001E2DA0"/>
    <w:rsid w:val="001E385C"/>
    <w:rsid w:val="001F48E0"/>
    <w:rsid w:val="00200BC8"/>
    <w:rsid w:val="002111D1"/>
    <w:rsid w:val="00211920"/>
    <w:rsid w:val="00225644"/>
    <w:rsid w:val="00232E6E"/>
    <w:rsid w:val="00261C5C"/>
    <w:rsid w:val="00262DF5"/>
    <w:rsid w:val="002A14D9"/>
    <w:rsid w:val="002A636E"/>
    <w:rsid w:val="002B0A3B"/>
    <w:rsid w:val="002B0A6E"/>
    <w:rsid w:val="002B35CC"/>
    <w:rsid w:val="002C4CEB"/>
    <w:rsid w:val="002F49C5"/>
    <w:rsid w:val="00310008"/>
    <w:rsid w:val="00322AE2"/>
    <w:rsid w:val="003354EE"/>
    <w:rsid w:val="00336FDF"/>
    <w:rsid w:val="00346127"/>
    <w:rsid w:val="003609DE"/>
    <w:rsid w:val="00362863"/>
    <w:rsid w:val="00363035"/>
    <w:rsid w:val="00391F68"/>
    <w:rsid w:val="003B1144"/>
    <w:rsid w:val="003B7E12"/>
    <w:rsid w:val="003B7E39"/>
    <w:rsid w:val="00401FD2"/>
    <w:rsid w:val="004172EA"/>
    <w:rsid w:val="00446446"/>
    <w:rsid w:val="00466747"/>
    <w:rsid w:val="004A4A5B"/>
    <w:rsid w:val="004B41B0"/>
    <w:rsid w:val="004C5DB1"/>
    <w:rsid w:val="004D4950"/>
    <w:rsid w:val="004D5045"/>
    <w:rsid w:val="004E2BEE"/>
    <w:rsid w:val="004E32D1"/>
    <w:rsid w:val="004F4C71"/>
    <w:rsid w:val="00512167"/>
    <w:rsid w:val="0051290F"/>
    <w:rsid w:val="00517F05"/>
    <w:rsid w:val="00530B47"/>
    <w:rsid w:val="00534E45"/>
    <w:rsid w:val="005401A3"/>
    <w:rsid w:val="00563084"/>
    <w:rsid w:val="00584D52"/>
    <w:rsid w:val="00591019"/>
    <w:rsid w:val="005A7B23"/>
    <w:rsid w:val="005D0BB3"/>
    <w:rsid w:val="005D3B4E"/>
    <w:rsid w:val="005D7AAE"/>
    <w:rsid w:val="005F4E79"/>
    <w:rsid w:val="00611972"/>
    <w:rsid w:val="0062025F"/>
    <w:rsid w:val="00625191"/>
    <w:rsid w:val="0063136A"/>
    <w:rsid w:val="0068060F"/>
    <w:rsid w:val="006926A7"/>
    <w:rsid w:val="006A5D8A"/>
    <w:rsid w:val="006E2F48"/>
    <w:rsid w:val="006F0711"/>
    <w:rsid w:val="006F33D4"/>
    <w:rsid w:val="0071196A"/>
    <w:rsid w:val="007317DD"/>
    <w:rsid w:val="00762FDC"/>
    <w:rsid w:val="00766300"/>
    <w:rsid w:val="00772E82"/>
    <w:rsid w:val="00773370"/>
    <w:rsid w:val="00787DA0"/>
    <w:rsid w:val="00793303"/>
    <w:rsid w:val="007A0DED"/>
    <w:rsid w:val="007A744C"/>
    <w:rsid w:val="007B39D6"/>
    <w:rsid w:val="007B7173"/>
    <w:rsid w:val="007C4B7C"/>
    <w:rsid w:val="007D187E"/>
    <w:rsid w:val="007E2526"/>
    <w:rsid w:val="007F6712"/>
    <w:rsid w:val="007F7E9A"/>
    <w:rsid w:val="008120F9"/>
    <w:rsid w:val="00813838"/>
    <w:rsid w:val="008371D8"/>
    <w:rsid w:val="008456CC"/>
    <w:rsid w:val="00853C2F"/>
    <w:rsid w:val="00863C0C"/>
    <w:rsid w:val="0087319C"/>
    <w:rsid w:val="00897957"/>
    <w:rsid w:val="008C3AB5"/>
    <w:rsid w:val="008D1C94"/>
    <w:rsid w:val="008D7EF7"/>
    <w:rsid w:val="008E0391"/>
    <w:rsid w:val="008F16FA"/>
    <w:rsid w:val="008F3578"/>
    <w:rsid w:val="00914703"/>
    <w:rsid w:val="00931313"/>
    <w:rsid w:val="00935268"/>
    <w:rsid w:val="00945A85"/>
    <w:rsid w:val="00977130"/>
    <w:rsid w:val="0098549E"/>
    <w:rsid w:val="0099014B"/>
    <w:rsid w:val="009C0041"/>
    <w:rsid w:val="009C2719"/>
    <w:rsid w:val="009C3175"/>
    <w:rsid w:val="009C3AD1"/>
    <w:rsid w:val="009F0C76"/>
    <w:rsid w:val="009F1DA8"/>
    <w:rsid w:val="00A347EC"/>
    <w:rsid w:val="00A34DD0"/>
    <w:rsid w:val="00A4613C"/>
    <w:rsid w:val="00A46EC6"/>
    <w:rsid w:val="00A51E3F"/>
    <w:rsid w:val="00A54AF0"/>
    <w:rsid w:val="00AB3C79"/>
    <w:rsid w:val="00AB44D7"/>
    <w:rsid w:val="00AC230F"/>
    <w:rsid w:val="00AC5599"/>
    <w:rsid w:val="00AE0C33"/>
    <w:rsid w:val="00AF4840"/>
    <w:rsid w:val="00B01882"/>
    <w:rsid w:val="00B43D85"/>
    <w:rsid w:val="00B53F72"/>
    <w:rsid w:val="00B621B0"/>
    <w:rsid w:val="00B64963"/>
    <w:rsid w:val="00BA374A"/>
    <w:rsid w:val="00BD1E72"/>
    <w:rsid w:val="00C00CC5"/>
    <w:rsid w:val="00C16AA2"/>
    <w:rsid w:val="00C26748"/>
    <w:rsid w:val="00C31DF2"/>
    <w:rsid w:val="00C34844"/>
    <w:rsid w:val="00C40056"/>
    <w:rsid w:val="00C44141"/>
    <w:rsid w:val="00C47146"/>
    <w:rsid w:val="00C54ACF"/>
    <w:rsid w:val="00C57891"/>
    <w:rsid w:val="00C60107"/>
    <w:rsid w:val="00C82905"/>
    <w:rsid w:val="00CA0CDE"/>
    <w:rsid w:val="00CB0411"/>
    <w:rsid w:val="00CB71E5"/>
    <w:rsid w:val="00CC6FDA"/>
    <w:rsid w:val="00CC7B4A"/>
    <w:rsid w:val="00CE1F98"/>
    <w:rsid w:val="00CE6968"/>
    <w:rsid w:val="00CF4D92"/>
    <w:rsid w:val="00D2144D"/>
    <w:rsid w:val="00D45B4E"/>
    <w:rsid w:val="00D50B2B"/>
    <w:rsid w:val="00DB0346"/>
    <w:rsid w:val="00DC63BA"/>
    <w:rsid w:val="00DD7EED"/>
    <w:rsid w:val="00E504B7"/>
    <w:rsid w:val="00E52EE4"/>
    <w:rsid w:val="00E74CAA"/>
    <w:rsid w:val="00E85668"/>
    <w:rsid w:val="00E867B7"/>
    <w:rsid w:val="00EB76A2"/>
    <w:rsid w:val="00EC0866"/>
    <w:rsid w:val="00ED354A"/>
    <w:rsid w:val="00ED535E"/>
    <w:rsid w:val="00EE56A0"/>
    <w:rsid w:val="00EF4E50"/>
    <w:rsid w:val="00EF67CA"/>
    <w:rsid w:val="00F06A90"/>
    <w:rsid w:val="00F53481"/>
    <w:rsid w:val="00F6060B"/>
    <w:rsid w:val="00F6504B"/>
    <w:rsid w:val="00F774B1"/>
    <w:rsid w:val="00F838C1"/>
    <w:rsid w:val="00F858F8"/>
    <w:rsid w:val="00FA782F"/>
    <w:rsid w:val="00FB5174"/>
    <w:rsid w:val="00FC2B17"/>
    <w:rsid w:val="00FE71A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613C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613C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6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668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82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823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07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3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1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6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655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.ghorban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A6CFF-918A-4438-A300-570049E34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6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ghorbani</cp:lastModifiedBy>
  <cp:revision>60</cp:revision>
  <dcterms:created xsi:type="dcterms:W3CDTF">2018-06-27T18:09:00Z</dcterms:created>
  <dcterms:modified xsi:type="dcterms:W3CDTF">2018-10-09T09:54:00Z</dcterms:modified>
</cp:coreProperties>
</file>