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A0" w:rsidRDefault="002B3388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2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750201">
      <w:pPr>
        <w:spacing w:after="0"/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16451">
        <w:trPr>
          <w:trHeight w:val="906"/>
        </w:trPr>
        <w:tc>
          <w:tcPr>
            <w:tcW w:w="954" w:type="pct"/>
            <w:vAlign w:val="center"/>
          </w:tcPr>
          <w:p w:rsidR="00C26748" w:rsidRDefault="00DF4A60" w:rsidP="005B736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مع</w:t>
            </w:r>
            <w:r w:rsidR="005B736A">
              <w:rPr>
                <w:rFonts w:hint="cs"/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دن</w:t>
            </w:r>
          </w:p>
        </w:tc>
        <w:tc>
          <w:tcPr>
            <w:tcW w:w="507" w:type="pct"/>
            <w:vAlign w:val="center"/>
          </w:tcPr>
          <w:p w:rsidR="00C26748" w:rsidRDefault="00961919" w:rsidP="005122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961919" w:rsidP="000C72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0C7286">
              <w:rPr>
                <w:rFonts w:hint="cs"/>
                <w:rtl/>
                <w:lang w:bidi="fa-IR"/>
              </w:rPr>
              <w:t>حاصل امینی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E62C8C" w:rsidP="00E62C8C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</w:t>
            </w:r>
            <w:r w:rsidR="00027A3D">
              <w:rPr>
                <w:rFonts w:hint="cs"/>
                <w:rtl/>
                <w:lang w:bidi="fa-IR"/>
              </w:rPr>
              <w:t>:</w:t>
            </w:r>
            <w:r w:rsidR="00961919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9</w:t>
            </w:r>
            <w:r w:rsidR="00961919">
              <w:rPr>
                <w:rFonts w:hint="cs"/>
                <w:rtl/>
                <w:lang w:bidi="fa-IR"/>
              </w:rPr>
              <w:t>:</w:t>
            </w:r>
            <w:r w:rsidR="00027A3D">
              <w:rPr>
                <w:rFonts w:hint="cs"/>
                <w:rtl/>
                <w:lang w:bidi="fa-IR"/>
              </w:rPr>
              <w:t>45</w:t>
            </w:r>
            <w:r w:rsidR="00961919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08</w:t>
            </w:r>
            <w:r w:rsidR="00961919">
              <w:rPr>
                <w:rFonts w:hint="cs"/>
                <w:rtl/>
                <w:lang w:bidi="fa-IR"/>
              </w:rPr>
              <w:t>:00</w:t>
            </w:r>
          </w:p>
          <w:p w:rsidR="00E62C8C" w:rsidRDefault="00E62C8C" w:rsidP="00E62C8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ها (ه.ز) 13:45-12:00</w:t>
            </w:r>
          </w:p>
          <w:p w:rsidR="00027A3D" w:rsidRDefault="00027A3D" w:rsidP="0051224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51224F" w:rsidP="0051224F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اجباری </w:t>
            </w:r>
            <w:r w:rsidR="00961919"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</w:p>
          <w:p w:rsidR="00C26748" w:rsidRDefault="0051224F" w:rsidP="009B572F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اختیاری </w:t>
            </w:r>
            <w:r>
              <w:rPr>
                <w:lang w:bidi="fa-IR"/>
              </w:rPr>
              <w:t xml:space="preserve"> </w:t>
            </w:r>
            <w:r w:rsidR="00C26748"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704019" w:rsidP="00704019">
            <w:pPr>
              <w:spacing w:line="259" w:lineRule="auto"/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961919">
              <w:rPr>
                <w:rFonts w:hint="cs"/>
                <w:rtl/>
                <w:lang w:bidi="fa-IR"/>
              </w:rPr>
              <w:t xml:space="preserve"> واحد </w:t>
            </w:r>
            <w:r w:rsidR="0051224F">
              <w:rPr>
                <w:rFonts w:hint="cs"/>
                <w:rtl/>
                <w:lang w:bidi="fa-IR"/>
              </w:rPr>
              <w:t>(</w:t>
            </w:r>
            <w:r w:rsidR="000259AC">
              <w:rPr>
                <w:rFonts w:hint="cs"/>
                <w:rtl/>
                <w:lang w:bidi="fa-IR"/>
              </w:rPr>
              <w:t>نظری</w:t>
            </w:r>
            <w:r w:rsidR="0051224F">
              <w:rPr>
                <w:rFonts w:hint="cs"/>
                <w:rtl/>
                <w:lang w:bidi="fa-IR"/>
              </w:rPr>
              <w:t>)</w:t>
            </w:r>
          </w:p>
          <w:p w:rsidR="00704019" w:rsidRDefault="00704019" w:rsidP="00704019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 (عملی)</w:t>
            </w:r>
          </w:p>
        </w:tc>
      </w:tr>
    </w:tbl>
    <w:p w:rsidR="00363035" w:rsidRPr="00A16451" w:rsidRDefault="00363035" w:rsidP="00B53F72">
      <w:pPr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D46B4D" w:rsidTr="009472C6">
        <w:tc>
          <w:tcPr>
            <w:tcW w:w="5000" w:type="pct"/>
            <w:shd w:val="clear" w:color="auto" w:fill="D9D9D9" w:themeFill="background1" w:themeFillShade="D9"/>
          </w:tcPr>
          <w:p w:rsidR="00D46B4D" w:rsidRDefault="00D46B4D" w:rsidP="009472C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D46B4D" w:rsidTr="009472C6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D46B4D" w:rsidRPr="00C26748" w:rsidRDefault="00D46B4D" w:rsidP="009472C6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D46B4D" w:rsidTr="00A16451">
        <w:trPr>
          <w:trHeight w:val="1025"/>
        </w:trPr>
        <w:tc>
          <w:tcPr>
            <w:tcW w:w="5000" w:type="pct"/>
          </w:tcPr>
          <w:p w:rsidR="00D46B4D" w:rsidRDefault="005B736A" w:rsidP="000C7286">
            <w:pPr>
              <w:pStyle w:val="ListParagraph"/>
              <w:numPr>
                <w:ilvl w:val="0"/>
                <w:numId w:val="11"/>
              </w:numPr>
              <w:ind w:left="334" w:firstLine="0"/>
              <w:jc w:val="left"/>
              <w:rPr>
                <w:rFonts w:asciiTheme="majorBidi" w:hAnsiTheme="majorBidi" w:hint="cs"/>
              </w:rPr>
            </w:pPr>
            <w:r>
              <w:rPr>
                <w:rFonts w:asciiTheme="majorBidi" w:hAnsiTheme="majorBidi" w:hint="cs"/>
                <w:rtl/>
              </w:rPr>
              <w:t>تهویه در معادن</w:t>
            </w:r>
          </w:p>
          <w:p w:rsidR="00CB2289" w:rsidRPr="000B039C" w:rsidRDefault="00CB2289" w:rsidP="000C7286">
            <w:pPr>
              <w:pStyle w:val="ListParagraph"/>
              <w:numPr>
                <w:ilvl w:val="0"/>
                <w:numId w:val="11"/>
              </w:numPr>
              <w:ind w:left="334" w:firstLine="0"/>
              <w:jc w:val="left"/>
              <w:rPr>
                <w:rFonts w:asciiTheme="majorBidi" w:hAnsiTheme="majorBidi"/>
                <w:rtl/>
              </w:rPr>
            </w:pPr>
            <w:r>
              <w:rPr>
                <w:rFonts w:asciiTheme="majorBidi" w:hAnsiTheme="majorBidi" w:hint="cs"/>
                <w:rtl/>
              </w:rPr>
              <w:t>معدن‌کاری سطحی</w:t>
            </w:r>
          </w:p>
        </w:tc>
      </w:tr>
      <w:tr w:rsidR="00D46B4D" w:rsidTr="009472C6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D46B4D" w:rsidRPr="00E85668" w:rsidRDefault="00D46B4D" w:rsidP="009472C6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D46B4D" w:rsidTr="009472C6">
        <w:trPr>
          <w:trHeight w:val="510"/>
        </w:trPr>
        <w:tc>
          <w:tcPr>
            <w:tcW w:w="5000" w:type="pct"/>
          </w:tcPr>
          <w:p w:rsidR="00D46B4D" w:rsidRPr="007D7271" w:rsidRDefault="00CB2289" w:rsidP="005B736A">
            <w:pPr>
              <w:jc w:val="both"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1) </w:t>
            </w:r>
            <w:r w:rsidR="005B736A">
              <w:rPr>
                <w:rFonts w:hint="cs"/>
                <w:rtl/>
                <w:lang w:bidi="fa-IR"/>
              </w:rPr>
              <w:t>معدن‌کاری زیرزمینی</w:t>
            </w:r>
          </w:p>
        </w:tc>
      </w:tr>
      <w:tr w:rsidR="00D46B4D" w:rsidTr="009472C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D46B4D" w:rsidRPr="00C44141" w:rsidRDefault="00D46B4D" w:rsidP="009472C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D46B4D" w:rsidTr="004C0F71">
        <w:trPr>
          <w:trHeight w:val="619"/>
        </w:trPr>
        <w:tc>
          <w:tcPr>
            <w:tcW w:w="5000" w:type="pct"/>
          </w:tcPr>
          <w:p w:rsidR="00A735F8" w:rsidRDefault="00017F78" w:rsidP="00A735F8">
            <w:pPr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نرم افزارهای طرا</w:t>
            </w:r>
            <w:r w:rsidR="00CE153C">
              <w:rPr>
                <w:rFonts w:hint="cs"/>
                <w:rtl/>
                <w:lang w:bidi="fa-IR"/>
              </w:rPr>
              <w:t>حی م</w:t>
            </w:r>
            <w:r>
              <w:rPr>
                <w:rFonts w:hint="cs"/>
                <w:rtl/>
                <w:lang w:bidi="fa-IR"/>
              </w:rPr>
              <w:t xml:space="preserve">عدن: </w:t>
            </w:r>
            <w:proofErr w:type="spellStart"/>
            <w:r>
              <w:rPr>
                <w:lang w:bidi="fa-IR"/>
              </w:rPr>
              <w:t>Datamine</w:t>
            </w:r>
            <w:proofErr w:type="spellEnd"/>
            <w:r>
              <w:rPr>
                <w:rFonts w:hint="cs"/>
                <w:rtl/>
                <w:lang w:bidi="fa-IR"/>
              </w:rPr>
              <w:t xml:space="preserve">، </w:t>
            </w:r>
            <w:proofErr w:type="spellStart"/>
            <w:r>
              <w:rPr>
                <w:lang w:bidi="fa-IR"/>
              </w:rPr>
              <w:t>Micromoe</w:t>
            </w:r>
            <w:proofErr w:type="spellEnd"/>
            <w:r>
              <w:rPr>
                <w:rFonts w:hint="cs"/>
                <w:rtl/>
                <w:lang w:bidi="fa-IR"/>
              </w:rPr>
              <w:t xml:space="preserve">، </w:t>
            </w:r>
            <w:proofErr w:type="spellStart"/>
            <w:r>
              <w:rPr>
                <w:lang w:bidi="fa-IR"/>
              </w:rPr>
              <w:t>Surpac</w:t>
            </w:r>
            <w:proofErr w:type="spellEnd"/>
            <w:r w:rsidR="00CE153C">
              <w:rPr>
                <w:rFonts w:hint="cs"/>
                <w:rtl/>
                <w:lang w:bidi="fa-IR"/>
              </w:rPr>
              <w:t>،</w:t>
            </w:r>
            <w:r w:rsidR="00CE153C">
              <w:rPr>
                <w:lang w:bidi="fa-IR"/>
              </w:rPr>
              <w:t xml:space="preserve">  </w:t>
            </w:r>
            <w:r w:rsidR="00CE153C">
              <w:rPr>
                <w:rFonts w:hint="cs"/>
                <w:rtl/>
                <w:lang w:bidi="fa-IR"/>
              </w:rPr>
              <w:t xml:space="preserve"> </w:t>
            </w:r>
            <w:r w:rsidR="00CE153C">
              <w:rPr>
                <w:lang w:bidi="fa-IR"/>
              </w:rPr>
              <w:t>NPV</w:t>
            </w:r>
            <w:r w:rsidR="00CE153C">
              <w:rPr>
                <w:rFonts w:hint="cs"/>
                <w:rtl/>
                <w:lang w:bidi="fa-IR"/>
              </w:rPr>
              <w:t xml:space="preserve">، </w:t>
            </w:r>
            <w:r w:rsidR="00CE153C">
              <w:rPr>
                <w:lang w:bidi="fa-IR"/>
              </w:rPr>
              <w:t>Whittle</w:t>
            </w:r>
            <w:r w:rsidR="00787776">
              <w:rPr>
                <w:rFonts w:hint="cs"/>
                <w:rtl/>
                <w:lang w:bidi="fa-IR"/>
              </w:rPr>
              <w:t xml:space="preserve">، یک نرم افزار آماری نیز مورد نیاز است که از </w:t>
            </w:r>
            <w:r w:rsidR="00787776">
              <w:rPr>
                <w:lang w:bidi="fa-IR"/>
              </w:rPr>
              <w:t>Minitab</w:t>
            </w:r>
            <w:r w:rsidR="00787776">
              <w:rPr>
                <w:rFonts w:hint="cs"/>
                <w:rtl/>
                <w:lang w:bidi="fa-IR"/>
              </w:rPr>
              <w:t xml:space="preserve"> در این درس استفاده می کنیم.</w:t>
            </w:r>
          </w:p>
          <w:p w:rsidR="00017F78" w:rsidRPr="00803238" w:rsidRDefault="00017F78" w:rsidP="00A735F8">
            <w:pPr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توجه به اینکه اکثر معادن بزرگ کشور از نرم افزار جامع </w:t>
            </w:r>
            <w:proofErr w:type="spellStart"/>
            <w:r>
              <w:rPr>
                <w:lang w:bidi="fa-IR"/>
              </w:rPr>
              <w:t>Surpac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r w:rsidR="00CE153C">
              <w:rPr>
                <w:rFonts w:hint="cs"/>
                <w:rtl/>
                <w:lang w:bidi="fa-IR"/>
              </w:rPr>
              <w:t xml:space="preserve">برای مدل‌سازی و طراحی و همچنین نرم افزار </w:t>
            </w:r>
            <w:r w:rsidR="00CE153C">
              <w:rPr>
                <w:lang w:bidi="fa-IR"/>
              </w:rPr>
              <w:t>Whittle</w:t>
            </w:r>
            <w:r w:rsidR="00CE153C">
              <w:rPr>
                <w:rFonts w:hint="cs"/>
                <w:rtl/>
                <w:lang w:bidi="fa-IR"/>
              </w:rPr>
              <w:t xml:space="preserve"> برای بهینه ساری محدوده نهایی معدن </w:t>
            </w:r>
            <w:r>
              <w:rPr>
                <w:rFonts w:hint="cs"/>
                <w:rtl/>
                <w:lang w:bidi="fa-IR"/>
              </w:rPr>
              <w:t>استفاده می‌کنند در این درس نیز از این نرم افزار</w:t>
            </w:r>
            <w:r w:rsidR="00CE153C">
              <w:rPr>
                <w:rFonts w:hint="cs"/>
                <w:rtl/>
                <w:lang w:bidi="fa-IR"/>
              </w:rPr>
              <w:t>ها برا</w:t>
            </w:r>
            <w:r>
              <w:rPr>
                <w:rFonts w:hint="cs"/>
                <w:rtl/>
                <w:lang w:bidi="fa-IR"/>
              </w:rPr>
              <w:t>ی طراحی</w:t>
            </w:r>
            <w:r w:rsidR="00CE153C">
              <w:rPr>
                <w:rFonts w:hint="cs"/>
                <w:rtl/>
                <w:lang w:bidi="fa-IR"/>
              </w:rPr>
              <w:t xml:space="preserve"> و بهینه سازی پیت</w:t>
            </w:r>
            <w:r>
              <w:rPr>
                <w:rFonts w:hint="cs"/>
                <w:rtl/>
                <w:lang w:bidi="fa-IR"/>
              </w:rPr>
              <w:t xml:space="preserve"> معدن استفاده می شود.</w:t>
            </w:r>
            <w:r w:rsidR="00787776">
              <w:rPr>
                <w:rFonts w:hint="cs"/>
                <w:rtl/>
                <w:lang w:bidi="fa-IR"/>
              </w:rPr>
              <w:t xml:space="preserve"> از نرم افزار </w:t>
            </w:r>
            <w:r w:rsidR="00787776">
              <w:rPr>
                <w:lang w:bidi="fa-IR"/>
              </w:rPr>
              <w:t xml:space="preserve">Minitab </w:t>
            </w:r>
            <w:r w:rsidR="00787776">
              <w:rPr>
                <w:rFonts w:hint="cs"/>
                <w:rtl/>
                <w:lang w:bidi="fa-IR"/>
              </w:rPr>
              <w:t xml:space="preserve"> نیز برای مطالعات آماری مورد نیاز و تعیین طول مناسب جهت کامپوزیت سازی گمانه ها استفاده می کنیم.</w:t>
            </w:r>
          </w:p>
        </w:tc>
      </w:tr>
      <w:tr w:rsidR="00D46B4D" w:rsidTr="009472C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D46B4D" w:rsidRPr="00C44141" w:rsidRDefault="00D46B4D" w:rsidP="009472C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D46B4D" w:rsidTr="009472C6">
        <w:trPr>
          <w:trHeight w:val="375"/>
        </w:trPr>
        <w:tc>
          <w:tcPr>
            <w:tcW w:w="5000" w:type="pct"/>
          </w:tcPr>
          <w:p w:rsidR="00D46B4D" w:rsidRPr="001F48E0" w:rsidRDefault="00D46B4D" w:rsidP="00017F7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پرسش و پاسخ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 عملی (آزمایشگاه یا کارگاه) </w:t>
            </w:r>
            <w:r w:rsidR="00017F78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A16451">
              <w:rPr>
                <w:rFonts w:hint="cs"/>
                <w:rtl/>
              </w:rPr>
              <w:t xml:space="preserve">کار با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017F78">
              <w:rPr>
                <w:rFonts w:hint="cs"/>
              </w:rPr>
              <w:sym w:font="Wingdings" w:char="F06E"/>
            </w:r>
          </w:p>
        </w:tc>
      </w:tr>
      <w:tr w:rsidR="00D46B4D" w:rsidTr="009472C6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D46B4D" w:rsidRDefault="00D46B4D" w:rsidP="009472C6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D46B4D" w:rsidTr="009472C6">
        <w:trPr>
          <w:trHeight w:val="555"/>
        </w:trPr>
        <w:tc>
          <w:tcPr>
            <w:tcW w:w="5000" w:type="pct"/>
          </w:tcPr>
          <w:p w:rsidR="004E1CA8" w:rsidRDefault="00017F78" w:rsidP="004E1CA8">
            <w:pPr>
              <w:pStyle w:val="ListParagraph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1) طراحی و برنامه‌ریزی معادن روباز، ترجمه دکتر خدایاری، مهندس یاوری، انتشارات دانشگاه صنایع و معادن ایران.</w:t>
            </w:r>
          </w:p>
          <w:p w:rsidR="00017F78" w:rsidRPr="00005DFB" w:rsidRDefault="00B45250" w:rsidP="004E1CA8">
            <w:pPr>
              <w:pStyle w:val="ListParagraph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017F78">
              <w:rPr>
                <w:rFonts w:hint="cs"/>
                <w:rtl/>
                <w:lang w:bidi="fa-IR"/>
              </w:rPr>
              <w:t xml:space="preserve">) ارایه این درس توسط نرم افزارهای </w:t>
            </w:r>
            <w:proofErr w:type="spellStart"/>
            <w:r w:rsidR="00017F78">
              <w:rPr>
                <w:lang w:bidi="fa-IR"/>
              </w:rPr>
              <w:t>Surpa</w:t>
            </w:r>
            <w:r>
              <w:rPr>
                <w:lang w:bidi="fa-IR"/>
              </w:rPr>
              <w:t>c</w:t>
            </w:r>
            <w:proofErr w:type="spellEnd"/>
            <w:r w:rsidR="00017F78">
              <w:rPr>
                <w:lang w:bidi="fa-IR"/>
              </w:rPr>
              <w:t xml:space="preserve"> </w:t>
            </w:r>
            <w:r w:rsidR="00017F78">
              <w:rPr>
                <w:rFonts w:hint="cs"/>
                <w:rtl/>
                <w:lang w:bidi="fa-IR"/>
              </w:rPr>
              <w:t xml:space="preserve"> و</w:t>
            </w:r>
            <w:r w:rsidR="00017F78">
              <w:rPr>
                <w:lang w:bidi="fa-IR"/>
              </w:rPr>
              <w:t xml:space="preserve">Whittle </w:t>
            </w:r>
            <w:r w:rsidR="00017F78">
              <w:rPr>
                <w:rFonts w:hint="cs"/>
                <w:rtl/>
                <w:lang w:bidi="fa-IR"/>
              </w:rPr>
              <w:t xml:space="preserve"> می باشد که با توجه به تجربیات کار مدرس با این نرم افزار</w:t>
            </w:r>
            <w:r w:rsidR="00CE153C">
              <w:rPr>
                <w:rFonts w:hint="cs"/>
                <w:rtl/>
                <w:lang w:bidi="fa-IR"/>
              </w:rPr>
              <w:t>ها</w:t>
            </w:r>
            <w:r w:rsidR="00017F78">
              <w:rPr>
                <w:rFonts w:hint="cs"/>
                <w:rtl/>
                <w:lang w:bidi="fa-IR"/>
              </w:rPr>
              <w:t xml:space="preserve"> ارائه می‌گردد.</w:t>
            </w:r>
          </w:p>
        </w:tc>
      </w:tr>
    </w:tbl>
    <w:p w:rsidR="00D46B4D" w:rsidRPr="00A16451" w:rsidRDefault="00D46B4D" w:rsidP="00B53F72">
      <w:pPr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7750C3">
        <w:trPr>
          <w:trHeight w:val="197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8D1600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در پایان این درس، انتظار می‌رود </w:t>
            </w:r>
            <w:r w:rsidR="005A1998">
              <w:rPr>
                <w:rFonts w:ascii="TimesNewRoman,Bold" w:hAnsi="TimesNewRoman,Bold" w:hint="cs"/>
                <w:rtl/>
                <w:lang w:bidi="fa-IR"/>
              </w:rPr>
              <w:t>دانشجویان</w:t>
            </w:r>
            <w:r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C951A0" w:rsidRDefault="00515644" w:rsidP="005A199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C951A0">
              <w:rPr>
                <w:rFonts w:ascii="TimesNewRoman,Bold" w:hAnsi="TimesNewRoman,Bold" w:hint="cs"/>
                <w:rtl/>
                <w:lang w:bidi="fa-IR"/>
              </w:rPr>
              <w:t>داده‌های مورد نیاز جهت مدل‌سازی و طراحی معدن آشنا شوند.</w:t>
            </w:r>
          </w:p>
          <w:p w:rsidR="00C951A0" w:rsidRDefault="00C951A0" w:rsidP="005A199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نحوه تهیه پایگاه داده در نرم افزارهای طراحی معدن آشنا شوند.</w:t>
            </w:r>
          </w:p>
          <w:p w:rsidR="00916852" w:rsidRDefault="00C951A0" w:rsidP="005A199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نحوه مدل‌سازی وتعیین میزان ذخیره کانسار با نرم افزار 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Surpac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را فرا بگیرند.</w:t>
            </w:r>
          </w:p>
          <w:p w:rsidR="00C951A0" w:rsidRDefault="00C951A0" w:rsidP="005A199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بتوانند محسبات فنی و اقتصادی پیت نهایی معدن با نرم افزار </w:t>
            </w:r>
            <w:r>
              <w:rPr>
                <w:rFonts w:ascii="TimesNewRoman,Bold" w:hAnsi="TimesNewRoman,Bold"/>
                <w:lang w:bidi="fa-IR"/>
              </w:rPr>
              <w:t xml:space="preserve">Whittle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انجام دهند.</w:t>
            </w:r>
          </w:p>
          <w:p w:rsidR="003B5472" w:rsidRDefault="00C951A0" w:rsidP="005A199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قادر به طراحی رمپ و جاده و طراحی محدوده نهایی معدن با نرم افزار 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Surpac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باشند.</w:t>
            </w:r>
          </w:p>
          <w:p w:rsidR="005A1998" w:rsidRPr="004C06DE" w:rsidRDefault="005A1998" w:rsidP="00C951A0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Fonts w:ascii="TimesNewRoman,Bold" w:hAnsi="TimesNewRoman,Bold"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330A50" w:rsidRPr="00022267" w:rsidRDefault="00515644" w:rsidP="00C951A0">
            <w:pPr>
              <w:pStyle w:val="ListParagraph"/>
              <w:numPr>
                <w:ilvl w:val="0"/>
                <w:numId w:val="14"/>
              </w:numPr>
              <w:ind w:left="1019"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دانشجویانی که در این درس با جدیت مطالب کلاس را همراهی کنند قادر خواهند بود از 0 </w:t>
            </w:r>
            <w:r w:rsidR="00587B51">
              <w:rPr>
                <w:rFonts w:hint="cs"/>
                <w:rtl/>
                <w:lang w:bidi="fa-IR"/>
              </w:rPr>
              <w:t xml:space="preserve">تا 100 مراحل طراحی نهایی یک معدن </w:t>
            </w:r>
            <w:r w:rsidR="00C951A0">
              <w:rPr>
                <w:rFonts w:hint="cs"/>
                <w:rtl/>
                <w:lang w:bidi="fa-IR"/>
              </w:rPr>
              <w:t>بزرگ</w:t>
            </w:r>
            <w:r w:rsidR="00C951A0">
              <w:rPr>
                <w:rFonts w:hint="cs"/>
                <w:rtl/>
                <w:lang w:bidi="fa-IR"/>
              </w:rPr>
              <w:t xml:space="preserve"> </w:t>
            </w:r>
            <w:r w:rsidR="00587B51">
              <w:rPr>
                <w:rFonts w:hint="cs"/>
                <w:rtl/>
                <w:lang w:bidi="fa-IR"/>
              </w:rPr>
              <w:t xml:space="preserve">روباز </w:t>
            </w:r>
            <w:r>
              <w:rPr>
                <w:rFonts w:hint="cs"/>
                <w:rtl/>
                <w:lang w:bidi="fa-IR"/>
              </w:rPr>
              <w:t xml:space="preserve"> را انجام دهند که جهت ورود به بازار کار بسیار می‌تواند کارساز باشد.</w:t>
            </w:r>
            <w:r w:rsidR="00587B51">
              <w:rPr>
                <w:rFonts w:hint="cs"/>
                <w:rtl/>
                <w:lang w:bidi="fa-IR"/>
              </w:rPr>
              <w:t xml:space="preserve"> همچنین </w:t>
            </w:r>
            <w:r w:rsidR="004F6F64">
              <w:rPr>
                <w:rFonts w:hint="cs"/>
                <w:rtl/>
                <w:lang w:bidi="fa-IR"/>
              </w:rPr>
              <w:t>کلیاتی در مورد طراحی معادن زیرزمینی نیز آموزش خواهند دید.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107" w:type="pct"/>
        <w:tblLook w:val="04A0" w:firstRow="1" w:lastRow="0" w:firstColumn="1" w:lastColumn="0" w:noHBand="0" w:noVBand="1"/>
      </w:tblPr>
      <w:tblGrid>
        <w:gridCol w:w="2261"/>
        <w:gridCol w:w="2847"/>
        <w:gridCol w:w="6144"/>
      </w:tblGrid>
      <w:tr w:rsidR="00CB71E5" w:rsidTr="00D22A00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22A00">
        <w:tc>
          <w:tcPr>
            <w:tcW w:w="1005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2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3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916852" w:rsidTr="00D22A00">
        <w:tc>
          <w:tcPr>
            <w:tcW w:w="1005" w:type="pct"/>
            <w:vAlign w:val="center"/>
          </w:tcPr>
          <w:p w:rsidR="00916852" w:rsidRPr="00A16451" w:rsidRDefault="00916852" w:rsidP="00C951A0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A16451">
              <w:rPr>
                <w:rFonts w:hint="cs"/>
                <w:b/>
                <w:bCs/>
                <w:rtl/>
                <w:lang w:bidi="fa-IR"/>
              </w:rPr>
              <w:t>(</w:t>
            </w:r>
            <w:r w:rsidR="00C951A0">
              <w:rPr>
                <w:rFonts w:hint="cs"/>
                <w:b/>
                <w:bCs/>
                <w:rtl/>
                <w:lang w:bidi="fa-IR"/>
              </w:rPr>
              <w:t>6</w:t>
            </w:r>
            <w:r w:rsidRPr="00A16451">
              <w:rPr>
                <w:rFonts w:hint="cs"/>
                <w:b/>
                <w:bCs/>
                <w:rtl/>
                <w:lang w:bidi="fa-IR"/>
              </w:rPr>
              <w:t>) نمره</w:t>
            </w:r>
          </w:p>
          <w:p w:rsidR="00916852" w:rsidRDefault="00751A8F" w:rsidP="00D22A0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</w:t>
            </w:r>
            <w:r w:rsidR="00D22A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دانشگاه برگزار خواهد شد.</w:t>
            </w:r>
          </w:p>
          <w:p w:rsidR="0088613A" w:rsidRDefault="0088613A" w:rsidP="00C951A0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265" w:type="pct"/>
            <w:vAlign w:val="center"/>
          </w:tcPr>
          <w:p w:rsidR="00916852" w:rsidRDefault="00330A50" w:rsidP="00C951A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توجه به اینکه</w:t>
            </w:r>
            <w:r w:rsidR="00C951A0">
              <w:rPr>
                <w:rFonts w:hint="cs"/>
                <w:rtl/>
                <w:lang w:bidi="fa-IR"/>
              </w:rPr>
              <w:t xml:space="preserve"> حجم اصلی این درس مربوط به طراحی معدن با نرم افزار می باشد نیازی به آزمون میان ترم نمی‌باشد</w:t>
            </w:r>
            <w:r w:rsidR="007750C3" w:rsidRPr="007750C3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30" w:type="pct"/>
          </w:tcPr>
          <w:p w:rsidR="00916852" w:rsidRDefault="00916852" w:rsidP="001C6A87">
            <w:pPr>
              <w:ind w:firstLine="0"/>
              <w:jc w:val="both"/>
              <w:rPr>
                <w:rtl/>
                <w:lang w:bidi="fa-IR"/>
              </w:rPr>
            </w:pPr>
            <w:r w:rsidRPr="00A16451">
              <w:rPr>
                <w:rFonts w:hint="cs"/>
                <w:b/>
                <w:bCs/>
                <w:rtl/>
                <w:lang w:bidi="fa-IR"/>
              </w:rPr>
              <w:t xml:space="preserve">پروژه </w:t>
            </w:r>
            <w:r w:rsidR="00A16451" w:rsidRPr="00A16451">
              <w:rPr>
                <w:rFonts w:hint="cs"/>
                <w:b/>
                <w:bCs/>
                <w:rtl/>
                <w:lang w:bidi="fa-IR"/>
              </w:rPr>
              <w:t>(</w:t>
            </w:r>
            <w:r w:rsidR="001C6A87">
              <w:rPr>
                <w:rFonts w:hint="cs"/>
                <w:b/>
                <w:bCs/>
                <w:rtl/>
                <w:lang w:bidi="fa-IR"/>
              </w:rPr>
              <w:t>14</w:t>
            </w:r>
            <w:r w:rsidRPr="00A16451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  <w:r w:rsidR="00A16451" w:rsidRPr="00A16451">
              <w:rPr>
                <w:rFonts w:hint="cs"/>
                <w:b/>
                <w:bCs/>
                <w:rtl/>
                <w:lang w:bidi="fa-IR"/>
              </w:rPr>
              <w:t>):</w:t>
            </w:r>
            <w:r w:rsidR="00A16451">
              <w:rPr>
                <w:rFonts w:hint="cs"/>
                <w:rtl/>
                <w:lang w:bidi="fa-IR"/>
              </w:rPr>
              <w:t xml:space="preserve"> </w:t>
            </w:r>
            <w:r w:rsidR="001C6A87">
              <w:rPr>
                <w:rFonts w:hint="cs"/>
                <w:rtl/>
                <w:lang w:bidi="fa-IR"/>
              </w:rPr>
              <w:t>پروژه شامل کلیه مراحل مدل‌سازی و طراحی پیت نهایی کانسار با نرم افزارهای تدریس شده می باشد.</w:t>
            </w:r>
          </w:p>
          <w:p w:rsidR="00916852" w:rsidRDefault="00916852" w:rsidP="001C6A87">
            <w:pPr>
              <w:ind w:firstLine="0"/>
              <w:jc w:val="both"/>
              <w:rPr>
                <w:rtl/>
                <w:lang w:bidi="fa-IR"/>
              </w:rPr>
            </w:pPr>
            <w:r w:rsidRPr="000B039C">
              <w:rPr>
                <w:rFonts w:hint="cs"/>
                <w:b/>
                <w:bCs/>
                <w:rtl/>
                <w:lang w:bidi="fa-IR"/>
              </w:rPr>
              <w:t xml:space="preserve">نمرات تشویقی </w:t>
            </w:r>
            <w:r w:rsidR="00A16451" w:rsidRPr="000B039C">
              <w:rPr>
                <w:rFonts w:hint="cs"/>
                <w:b/>
                <w:bCs/>
                <w:rtl/>
                <w:lang w:bidi="fa-IR"/>
              </w:rPr>
              <w:t>(</w:t>
            </w:r>
            <w:r w:rsidRPr="000B039C">
              <w:rPr>
                <w:rFonts w:hint="cs"/>
                <w:b/>
                <w:bCs/>
                <w:rtl/>
                <w:lang w:bidi="fa-IR"/>
              </w:rPr>
              <w:t>1 نمره</w:t>
            </w:r>
            <w:r w:rsidR="00A16451" w:rsidRPr="000B039C">
              <w:rPr>
                <w:rFonts w:hint="cs"/>
                <w:b/>
                <w:bCs/>
                <w:rtl/>
                <w:lang w:bidi="fa-IR"/>
              </w:rPr>
              <w:t>):</w:t>
            </w:r>
            <w:r w:rsidR="00A16451">
              <w:rPr>
                <w:rFonts w:hint="cs"/>
                <w:rtl/>
                <w:lang w:bidi="fa-IR"/>
              </w:rPr>
              <w:t xml:space="preserve"> </w:t>
            </w:r>
            <w:r w:rsidR="0088613A">
              <w:rPr>
                <w:rFonts w:hint="cs"/>
                <w:rtl/>
                <w:lang w:bidi="fa-IR"/>
              </w:rPr>
              <w:t>حضور مرتب کلاسی و فعالیت های کلاسی</w:t>
            </w:r>
            <w:r w:rsidR="001C6A87">
              <w:rPr>
                <w:rFonts w:hint="cs"/>
                <w:rtl/>
                <w:lang w:bidi="fa-IR"/>
              </w:rPr>
              <w:t xml:space="preserve"> و جدیت در فراگیری و کار با نرم افزار</w:t>
            </w:r>
            <w:r w:rsidR="0088613A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DC717F" w:rsidRDefault="00DC717F" w:rsidP="00B53F72">
      <w:pPr>
        <w:ind w:firstLine="0"/>
        <w:rPr>
          <w:lang w:bidi="fa-IR"/>
        </w:rPr>
      </w:pPr>
    </w:p>
    <w:p w:rsidR="009B572F" w:rsidRDefault="009B572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Pr="00022267" w:rsidRDefault="00746332" w:rsidP="0002226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022267" w:rsidRPr="00022267">
                <w:rPr>
                  <w:rStyle w:val="Hyperlink"/>
                  <w:b/>
                  <w:bCs/>
                </w:rPr>
                <w:t>h.amini@uok.ac.ir</w:t>
              </w:r>
            </w:hyperlink>
            <w:r w:rsidR="00462475" w:rsidRPr="00022267">
              <w:rPr>
                <w:b/>
                <w:bCs/>
              </w:rPr>
              <w:t xml:space="preserve">; </w:t>
            </w:r>
            <w:hyperlink r:id="rId12" w:history="1">
              <w:r w:rsidR="00022267" w:rsidRPr="00022267">
                <w:rPr>
                  <w:rStyle w:val="Hyperlink"/>
                  <w:b/>
                  <w:bCs/>
                </w:rPr>
                <w:t>h.amini.kh@gmail.com</w:t>
              </w:r>
            </w:hyperlink>
          </w:p>
          <w:p w:rsidR="00A51E3F" w:rsidRDefault="00A51E3F" w:rsidP="00022267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022267" w:rsidP="00C711AC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در</w:t>
            </w:r>
            <w:r w:rsidR="0011017C">
              <w:rPr>
                <w:rFonts w:hint="cs"/>
                <w:rtl/>
                <w:lang w:bidi="fa-IR"/>
              </w:rPr>
              <w:t xml:space="preserve"> برنامه هفتگی </w:t>
            </w:r>
            <w:r>
              <w:rPr>
                <w:rFonts w:hint="cs"/>
                <w:rtl/>
                <w:lang w:bidi="fa-IR"/>
              </w:rPr>
              <w:t>استاد که در شروع هر ترم در بورد نصب می گردد</w:t>
            </w:r>
            <w:r w:rsidR="0011017C">
              <w:rPr>
                <w:rFonts w:hint="cs"/>
                <w:rtl/>
                <w:lang w:bidi="fa-IR"/>
              </w:rPr>
              <w:t xml:space="preserve"> زمان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 xml:space="preserve">های </w:t>
            </w:r>
            <w:r w:rsidR="0011017C" w:rsidRPr="0011017C">
              <w:rPr>
                <w:rFonts w:hint="cs"/>
                <w:rtl/>
                <w:lang w:bidi="fa-IR"/>
              </w:rPr>
              <w:t>"مراجعه دانشجویی"</w:t>
            </w:r>
            <w:r w:rsidR="00ED6C6A">
              <w:rPr>
                <w:rFonts w:hint="cs"/>
                <w:rtl/>
                <w:lang w:bidi="fa-IR"/>
              </w:rPr>
              <w:t xml:space="preserve"> در طول هفته</w:t>
            </w:r>
            <w:r w:rsidR="0011017C" w:rsidRPr="0011017C">
              <w:rPr>
                <w:rFonts w:hint="cs"/>
                <w:rtl/>
                <w:lang w:bidi="fa-IR"/>
              </w:rPr>
              <w:t xml:space="preserve"> </w:t>
            </w:r>
            <w:r w:rsidR="00ED6C6A">
              <w:rPr>
                <w:rFonts w:hint="cs"/>
                <w:rtl/>
                <w:lang w:bidi="fa-IR"/>
              </w:rPr>
              <w:t xml:space="preserve">مشخص می شود که  دانشجویان می‌توانند در طول ترم </w:t>
            </w:r>
            <w:r w:rsidR="0011017C">
              <w:rPr>
                <w:rFonts w:hint="cs"/>
                <w:rtl/>
                <w:lang w:bidi="fa-IR"/>
              </w:rPr>
              <w:t xml:space="preserve"> برای رفع اشکال مراجعه نمایند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D6C6A">
              <w:rPr>
                <w:rFonts w:hint="cs"/>
                <w:rtl/>
                <w:lang w:bidi="fa-IR"/>
              </w:rPr>
              <w:t xml:space="preserve">همچنین از طریق فضای مجازی و ایمیل نیز </w:t>
            </w:r>
            <w:r w:rsidR="00C711AC">
              <w:rPr>
                <w:rFonts w:hint="cs"/>
                <w:rtl/>
                <w:lang w:bidi="fa-IR"/>
              </w:rPr>
              <w:t>حتی</w:t>
            </w:r>
            <w:r w:rsidR="00ED6C6A">
              <w:rPr>
                <w:rFonts w:hint="cs"/>
                <w:rtl/>
                <w:lang w:bidi="fa-IR"/>
              </w:rPr>
              <w:t xml:space="preserve"> امکان به سوالات دانشجویان پاسخ داده می‌شود.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ED6C6A">
        <w:trPr>
          <w:trHeight w:val="623"/>
        </w:trPr>
        <w:tc>
          <w:tcPr>
            <w:tcW w:w="5000" w:type="pct"/>
          </w:tcPr>
          <w:p w:rsidR="00A51E3F" w:rsidRPr="00DC717F" w:rsidRDefault="00AD6F15" w:rsidP="00ED6C6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rtl/>
                <w:lang w:bidi="fa-IR"/>
              </w:rPr>
              <w:lastRenderedPageBreak/>
              <w:t>ندارد.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ED37F7">
        <w:trPr>
          <w:trHeight w:val="879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</w:t>
            </w:r>
            <w:r w:rsidR="00ED6C6A">
              <w:rPr>
                <w:rFonts w:hint="cs"/>
                <w:rtl/>
                <w:lang w:bidi="fa-IR"/>
              </w:rPr>
              <w:t xml:space="preserve"> مرتب و به موقع </w:t>
            </w:r>
            <w:r w:rsidRPr="00C82905">
              <w:rPr>
                <w:rFonts w:hint="cs"/>
                <w:rtl/>
                <w:lang w:bidi="fa-IR"/>
              </w:rPr>
              <w:t xml:space="preserve"> در کلاس اجباری است.</w:t>
            </w:r>
          </w:p>
          <w:p w:rsidR="00ED37F7" w:rsidRDefault="00DF11F1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احترام به حریم کلاس، رعایت نطم و استفاده نکردن از تلفن همراه در کلاس </w:t>
            </w:r>
            <w:r w:rsidR="00935023">
              <w:rPr>
                <w:rFonts w:hint="cs"/>
                <w:rtl/>
                <w:lang w:bidi="fa-IR"/>
              </w:rPr>
              <w:t xml:space="preserve">مورد تأکید است. </w:t>
            </w:r>
          </w:p>
          <w:p w:rsidR="00935023" w:rsidRDefault="00935023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اضافی خارج از برنامه جهت بهبود نمره پذیرفته نخواهد شد.</w:t>
            </w:r>
          </w:p>
          <w:p w:rsidR="00EF5D82" w:rsidRDefault="00ED6C6A" w:rsidP="00ED6C6A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اظهارنظر دانشجویان در مورد مباحث کلاس و هرگونه سوال مرتبط با موضوع کلاس استقبال می‌شود.</w:t>
            </w:r>
          </w:p>
          <w:p w:rsidR="00340531" w:rsidRPr="00BC7ADC" w:rsidRDefault="00340531" w:rsidP="00340531">
            <w:pPr>
              <w:ind w:firstLine="0"/>
              <w:rPr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340531" w:rsidRDefault="00340531" w:rsidP="00BC7ADC">
            <w:pPr>
              <w:pStyle w:val="ListParagraph"/>
              <w:numPr>
                <w:ilvl w:val="0"/>
                <w:numId w:val="26"/>
              </w:numPr>
              <w:ind w:left="788" w:hanging="357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صورت ارائه تمرینات، تحویل پاسخ آن‌ها در جلسه بعد الزامی است.</w:t>
            </w:r>
          </w:p>
          <w:p w:rsidR="00BC7ADC" w:rsidRDefault="00BC7ADC" w:rsidP="00AD6F15">
            <w:pPr>
              <w:pStyle w:val="ListParagraph"/>
              <w:numPr>
                <w:ilvl w:val="0"/>
                <w:numId w:val="26"/>
              </w:numPr>
              <w:ind w:left="788" w:hanging="357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گزارش </w:t>
            </w:r>
            <w:r w:rsidR="00340531">
              <w:rPr>
                <w:rFonts w:hint="cs"/>
                <w:rtl/>
                <w:lang w:bidi="fa-IR"/>
              </w:rPr>
              <w:t>پروژه کلاسی باید به</w:t>
            </w:r>
            <w:r>
              <w:rPr>
                <w:rFonts w:hint="cs"/>
                <w:rtl/>
                <w:lang w:bidi="fa-IR"/>
              </w:rPr>
              <w:t xml:space="preserve"> صورت تایپ شده باشد. دانشجو موظف است حداکثر </w:t>
            </w:r>
            <w:r w:rsidR="00AD6F15">
              <w:rPr>
                <w:rFonts w:hint="cs"/>
                <w:rtl/>
                <w:lang w:bidi="fa-IR"/>
              </w:rPr>
              <w:t>یک هفته بعد از</w:t>
            </w:r>
            <w:r>
              <w:rPr>
                <w:rFonts w:hint="cs"/>
                <w:rtl/>
                <w:lang w:bidi="fa-IR"/>
              </w:rPr>
              <w:t xml:space="preserve"> امتحان فایل آن را تحویل استاد نماید.</w:t>
            </w:r>
          </w:p>
          <w:p w:rsidR="00BC7ADC" w:rsidRPr="00BC7ADC" w:rsidRDefault="00BC7ADC" w:rsidP="00AD6F15">
            <w:pPr>
              <w:pStyle w:val="ListParagraph"/>
              <w:ind w:left="788" w:firstLine="0"/>
              <w:rPr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B1EF4" w:rsidRDefault="00EB1EF4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7"/>
        <w:gridCol w:w="4838"/>
        <w:gridCol w:w="2869"/>
        <w:gridCol w:w="2001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CB2D1A" w:rsidRDefault="007C4B7C" w:rsidP="00935023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E1512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4D4950" w:rsidTr="00A27D9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1302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908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:rsidR="00C47146" w:rsidRDefault="00534E45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27D96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DC760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80CD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168E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C7605">
              <w:rPr>
                <w:rFonts w:hint="cs"/>
                <w:b/>
                <w:bCs/>
                <w:rtl/>
                <w:lang w:bidi="fa-IR"/>
              </w:rPr>
              <w:t>کلیاتی در مورد طراحی معدن</w:t>
            </w:r>
            <w:r w:rsidR="00B954FA">
              <w:rPr>
                <w:rFonts w:hint="cs"/>
                <w:b/>
                <w:bCs/>
                <w:rtl/>
                <w:lang w:bidi="fa-IR"/>
              </w:rPr>
              <w:t xml:space="preserve"> (تئوری)</w:t>
            </w:r>
          </w:p>
          <w:p w:rsidR="00C47146" w:rsidRDefault="00C47146" w:rsidP="00DC760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F27042">
              <w:rPr>
                <w:rFonts w:hint="cs"/>
                <w:rtl/>
                <w:lang w:bidi="fa-IR"/>
              </w:rPr>
              <w:t xml:space="preserve"> </w:t>
            </w:r>
            <w:r w:rsidR="00972C76">
              <w:rPr>
                <w:rFonts w:hint="cs"/>
                <w:rtl/>
                <w:lang w:bidi="fa-IR"/>
              </w:rPr>
              <w:t>کلیات</w:t>
            </w:r>
            <w:r w:rsidR="00F27042">
              <w:rPr>
                <w:rFonts w:hint="cs"/>
                <w:rtl/>
                <w:lang w:bidi="fa-IR"/>
              </w:rPr>
              <w:t xml:space="preserve"> (</w:t>
            </w:r>
            <w:r w:rsidR="00A71476">
              <w:rPr>
                <w:rFonts w:hint="cs"/>
                <w:rtl/>
                <w:lang w:bidi="fa-IR"/>
              </w:rPr>
              <w:t>تشریح اهداف کلی و سرفصل</w:t>
            </w:r>
            <w:r w:rsidR="00A71476">
              <w:rPr>
                <w:rtl/>
                <w:lang w:bidi="fa-IR"/>
              </w:rPr>
              <w:softHyphen/>
            </w:r>
            <w:r w:rsidR="00A71476">
              <w:rPr>
                <w:rFonts w:hint="cs"/>
                <w:rtl/>
                <w:lang w:bidi="fa-IR"/>
              </w:rPr>
              <w:t xml:space="preserve">های درس، </w:t>
            </w:r>
            <w:r w:rsidR="00480CD2">
              <w:rPr>
                <w:rFonts w:hint="cs"/>
                <w:rtl/>
                <w:lang w:bidi="fa-IR"/>
              </w:rPr>
              <w:t>منابع و نحوه ا</w:t>
            </w:r>
            <w:r w:rsidR="00DC7605">
              <w:rPr>
                <w:rFonts w:hint="cs"/>
                <w:rtl/>
                <w:lang w:bidi="fa-IR"/>
              </w:rPr>
              <w:t>رزیابی درس، کلیاتی در مورد اصول طراحی معدن</w:t>
            </w:r>
            <w:r w:rsidR="00F27042">
              <w:rPr>
                <w:rFonts w:hint="cs"/>
                <w:rtl/>
                <w:lang w:bidi="fa-IR"/>
              </w:rPr>
              <w:t>)</w:t>
            </w:r>
          </w:p>
          <w:p w:rsidR="00C47146" w:rsidRDefault="00C47146" w:rsidP="00DC760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1017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168EA">
              <w:rPr>
                <w:rFonts w:hint="cs"/>
                <w:b/>
                <w:bCs/>
                <w:rtl/>
                <w:lang w:bidi="fa-IR"/>
              </w:rPr>
              <w:t>منبع 1</w:t>
            </w:r>
          </w:p>
        </w:tc>
        <w:tc>
          <w:tcPr>
            <w:tcW w:w="13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47146" w:rsidRDefault="006A6B2F" w:rsidP="006A6B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47146" w:rsidRDefault="00C47146" w:rsidP="006A6B2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DC760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E168E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C760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C7605">
              <w:rPr>
                <w:rFonts w:hint="cs"/>
                <w:b/>
                <w:bCs/>
                <w:rtl/>
                <w:lang w:bidi="fa-IR"/>
              </w:rPr>
              <w:t>کلیاتی در مورد طراحی معدن</w:t>
            </w:r>
            <w:r w:rsidR="00B954FA">
              <w:rPr>
                <w:rFonts w:hint="cs"/>
                <w:b/>
                <w:bCs/>
                <w:rtl/>
                <w:lang w:bidi="fa-IR"/>
              </w:rPr>
              <w:t xml:space="preserve"> (تئوری)</w:t>
            </w:r>
          </w:p>
          <w:p w:rsidR="00DC7605" w:rsidRDefault="00CB2D1A" w:rsidP="00DC7605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DC7605">
              <w:rPr>
                <w:rFonts w:ascii="TimesNewRoman,Bold" w:hAnsi="TimesNewRoman,Bold" w:hint="cs"/>
                <w:rtl/>
                <w:lang w:bidi="fa-IR"/>
              </w:rPr>
              <w:t xml:space="preserve"> یادآوری پارامترهای هندسی پیت معدن شامل: عرض پله، ارتفاع پله، شیب پله و شیب نهایی معدن، رمپ و جاده معدن</w:t>
            </w:r>
          </w:p>
          <w:p w:rsidR="00CB2D1A" w:rsidRPr="00C46F79" w:rsidRDefault="00CB2D1A" w:rsidP="00DC7605">
            <w:pPr>
              <w:ind w:firstLine="0"/>
              <w:jc w:val="both"/>
              <w:rPr>
                <w:rFonts w:cs="Times New Roman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46F79">
              <w:rPr>
                <w:rFonts w:hint="cs"/>
                <w:rtl/>
                <w:lang w:bidi="fa-IR"/>
              </w:rPr>
              <w:t>منبع 1</w:t>
            </w:r>
            <w:r w:rsidR="00C46F79">
              <w:rPr>
                <w:rFonts w:cs="Times New Roman" w:hint="cs"/>
                <w:rtl/>
                <w:lang w:bidi="fa-IR"/>
              </w:rPr>
              <w:t xml:space="preserve">: </w:t>
            </w:r>
            <w:r w:rsidR="00DC7605">
              <w:rPr>
                <w:rFonts w:hint="cs"/>
                <w:rtl/>
                <w:lang w:bidi="fa-IR"/>
              </w:rPr>
              <w:t>خلاصه ای از ص 305 تا 350</w:t>
            </w:r>
          </w:p>
        </w:tc>
        <w:tc>
          <w:tcPr>
            <w:tcW w:w="1302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C46F7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C760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C7605">
              <w:rPr>
                <w:rFonts w:hint="cs"/>
                <w:b/>
                <w:bCs/>
                <w:rtl/>
                <w:lang w:bidi="fa-IR"/>
              </w:rPr>
              <w:t>کلیاتی در مورد طراحی معدن</w:t>
            </w:r>
            <w:r w:rsidR="00B954FA">
              <w:rPr>
                <w:rFonts w:hint="cs"/>
                <w:b/>
                <w:bCs/>
                <w:rtl/>
                <w:lang w:bidi="fa-IR"/>
              </w:rPr>
              <w:t xml:space="preserve"> (تئوری)</w:t>
            </w:r>
          </w:p>
          <w:p w:rsidR="00DC7605" w:rsidRDefault="00DC7605" w:rsidP="00DC760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-  مفهوم کامپوزیت سازی  داده‌ها، </w:t>
            </w:r>
            <w:r w:rsidR="00B954FA">
              <w:rPr>
                <w:rFonts w:ascii="TimesNewRoman,Bold" w:hAnsi="TimesNewRoman,Bold" w:hint="cs"/>
                <w:rtl/>
                <w:lang w:bidi="fa-IR"/>
              </w:rPr>
              <w:t>مطالعات زمین آماری جهت تخمین عیار (مفاهیم و اصول روش‌های عکس فاصله و کریجینگ)</w:t>
            </w:r>
          </w:p>
          <w:p w:rsidR="00CB2D1A" w:rsidRPr="007B39D6" w:rsidRDefault="00CB2D1A" w:rsidP="00B954F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147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71476" w:rsidRPr="0011017C">
              <w:rPr>
                <w:rFonts w:hint="cs"/>
                <w:rtl/>
                <w:lang w:bidi="fa-IR"/>
              </w:rPr>
              <w:t xml:space="preserve"> </w:t>
            </w:r>
            <w:r w:rsidR="00C46F79">
              <w:rPr>
                <w:rFonts w:hint="cs"/>
                <w:rtl/>
                <w:lang w:bidi="fa-IR"/>
              </w:rPr>
              <w:t xml:space="preserve"> منبع 1</w:t>
            </w:r>
            <w:r w:rsidR="00C46F79">
              <w:rPr>
                <w:rFonts w:cs="Times New Roman" w:hint="cs"/>
                <w:rtl/>
                <w:lang w:bidi="fa-IR"/>
              </w:rPr>
              <w:t>:</w:t>
            </w:r>
            <w:r w:rsidR="00B954FA">
              <w:rPr>
                <w:rFonts w:cs="Times New Roman" w:hint="cs"/>
                <w:rtl/>
                <w:lang w:bidi="fa-IR"/>
              </w:rPr>
              <w:t xml:space="preserve"> 224-219 و</w:t>
            </w:r>
            <w:r w:rsidR="00C46F79">
              <w:rPr>
                <w:rFonts w:cs="Times New Roman" w:hint="cs"/>
                <w:rtl/>
                <w:lang w:bidi="fa-IR"/>
              </w:rPr>
              <w:t xml:space="preserve"> </w:t>
            </w:r>
            <w:r w:rsidR="00B954FA">
              <w:rPr>
                <w:rFonts w:hint="cs"/>
                <w:rtl/>
                <w:lang w:bidi="fa-IR"/>
              </w:rPr>
              <w:t xml:space="preserve">300 </w:t>
            </w:r>
            <w:r w:rsidR="00B954FA">
              <w:rPr>
                <w:rFonts w:cs="Times New Roman" w:hint="cs"/>
                <w:rtl/>
                <w:lang w:bidi="fa-IR"/>
              </w:rPr>
              <w:t>–</w:t>
            </w:r>
            <w:r w:rsidR="00B954FA">
              <w:rPr>
                <w:rFonts w:hint="cs"/>
                <w:rtl/>
                <w:lang w:bidi="fa-IR"/>
              </w:rPr>
              <w:t xml:space="preserve"> 290 </w:t>
            </w:r>
          </w:p>
        </w:tc>
        <w:tc>
          <w:tcPr>
            <w:tcW w:w="1302" w:type="pct"/>
            <w:vAlign w:val="center"/>
          </w:tcPr>
          <w:p w:rsidR="00CB2D1A" w:rsidRDefault="00A71476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E1CA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954F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954FA">
              <w:rPr>
                <w:rFonts w:hint="cs"/>
                <w:b/>
                <w:bCs/>
                <w:rtl/>
                <w:lang w:bidi="fa-IR"/>
              </w:rPr>
              <w:t>کلیاتی در مورد طراحی معدن (تئوری)</w:t>
            </w:r>
          </w:p>
          <w:p w:rsidR="00CB2D1A" w:rsidRDefault="00F27042" w:rsidP="00B954F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B954FA">
              <w:rPr>
                <w:rFonts w:ascii="TimesNewRoman,Bold" w:hAnsi="TimesNewRoman,Bold" w:hint="cs"/>
                <w:rtl/>
                <w:lang w:bidi="fa-IR"/>
              </w:rPr>
              <w:t>رسم مقاطع و روش دستی تعیین محدوده نهایی معدن و نحوه ترسیم رمپ داخل محدوده نهایی</w:t>
            </w:r>
          </w:p>
          <w:p w:rsidR="00CB2D1A" w:rsidRPr="007B39D6" w:rsidRDefault="00CB2D1A" w:rsidP="00BA49E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A71476" w:rsidRPr="0011017C">
              <w:rPr>
                <w:rFonts w:hint="cs"/>
                <w:rtl/>
                <w:lang w:bidi="fa-IR"/>
              </w:rPr>
              <w:t xml:space="preserve"> </w:t>
            </w:r>
            <w:r w:rsidR="004E1CA8">
              <w:rPr>
                <w:rFonts w:hint="cs"/>
                <w:rtl/>
                <w:lang w:bidi="fa-IR"/>
              </w:rPr>
              <w:t xml:space="preserve"> منبع 1</w:t>
            </w:r>
            <w:r w:rsidR="004E1CA8">
              <w:rPr>
                <w:rFonts w:cs="Times New Roman" w:hint="cs"/>
                <w:rtl/>
                <w:lang w:bidi="fa-IR"/>
              </w:rPr>
              <w:t xml:space="preserve">: </w:t>
            </w:r>
            <w:r w:rsidR="00BA49E0">
              <w:rPr>
                <w:rFonts w:hint="cs"/>
                <w:rtl/>
                <w:lang w:bidi="fa-IR"/>
              </w:rPr>
              <w:t>خلاصه ای از فصل 5 صفحات 430 تا 480</w:t>
            </w:r>
          </w:p>
        </w:tc>
        <w:tc>
          <w:tcPr>
            <w:tcW w:w="1302" w:type="pct"/>
            <w:vAlign w:val="center"/>
          </w:tcPr>
          <w:p w:rsidR="00CB2D1A" w:rsidRDefault="00A71476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B612D3" w:rsidRPr="00DB0346" w:rsidRDefault="00CB2D1A" w:rsidP="00A101D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B612D3" w:rsidRPr="00DB0346">
              <w:rPr>
                <w:rFonts w:hint="cs"/>
                <w:b/>
                <w:bCs/>
                <w:rtl/>
                <w:lang w:bidi="fa-IR"/>
              </w:rPr>
              <w:t xml:space="preserve"> نام سرفصل:</w:t>
            </w:r>
            <w:r w:rsidR="00B612D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101D5">
              <w:rPr>
                <w:rFonts w:hint="cs"/>
                <w:b/>
                <w:bCs/>
                <w:rtl/>
                <w:lang w:bidi="fa-IR"/>
              </w:rPr>
              <w:t>مدل‌ سازی ذخیره (عملی)</w:t>
            </w:r>
          </w:p>
          <w:p w:rsidR="00CB2D1A" w:rsidRDefault="00AC6A3E" w:rsidP="00725091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1C6AF8">
              <w:rPr>
                <w:rFonts w:ascii="TimesNewRoman,Bold" w:hAnsi="TimesNewRoman,Bold" w:hint="cs"/>
                <w:rtl/>
                <w:lang w:bidi="fa-IR"/>
              </w:rPr>
              <w:t xml:space="preserve">تهیه پایگاه داده در </w:t>
            </w:r>
            <w:proofErr w:type="spellStart"/>
            <w:r w:rsidR="001C6AF8">
              <w:rPr>
                <w:rFonts w:ascii="TimesNewRoman,Bold" w:hAnsi="TimesNewRoman,Bold"/>
                <w:lang w:bidi="fa-IR"/>
              </w:rPr>
              <w:t>surpac</w:t>
            </w:r>
            <w:proofErr w:type="spellEnd"/>
            <w:r w:rsidR="00B228AE">
              <w:rPr>
                <w:rFonts w:ascii="TimesNewRoman,Bold" w:hAnsi="TimesNewRoman,Bold" w:hint="cs"/>
                <w:rtl/>
                <w:lang w:bidi="fa-IR"/>
              </w:rPr>
              <w:t xml:space="preserve"> (</w:t>
            </w:r>
            <w:r w:rsidR="00A5005F">
              <w:rPr>
                <w:rFonts w:ascii="TimesNewRoman,Bold" w:hAnsi="TimesNewRoman,Bold" w:hint="cs"/>
                <w:rtl/>
                <w:lang w:bidi="fa-IR"/>
              </w:rPr>
              <w:t xml:space="preserve">نحوه وارد کردن اطلاعات مربوط به گمانه‌ها، داده‌های </w:t>
            </w:r>
            <w:r w:rsidR="00A5005F">
              <w:rPr>
                <w:rFonts w:ascii="TimesNewRoman,Bold" w:hAnsi="TimesNewRoman,Bold"/>
                <w:lang w:bidi="fa-IR"/>
              </w:rPr>
              <w:t>Collar</w:t>
            </w:r>
            <w:r w:rsidR="00A5005F"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="00A5005F">
              <w:rPr>
                <w:rFonts w:ascii="TimesNewRoman,Bold" w:hAnsi="TimesNewRoman,Bold"/>
                <w:lang w:bidi="fa-IR"/>
              </w:rPr>
              <w:t>Survey</w:t>
            </w:r>
            <w:r w:rsidR="00A5005F"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="00A5005F">
              <w:rPr>
                <w:rFonts w:ascii="TimesNewRoman,Bold" w:hAnsi="TimesNewRoman,Bold"/>
                <w:lang w:bidi="fa-IR"/>
              </w:rPr>
              <w:t>Assay</w:t>
            </w:r>
            <w:r w:rsidR="00A5005F">
              <w:rPr>
                <w:rFonts w:ascii="TimesNewRoman,Bold" w:hAnsi="TimesNewRoman,Bold" w:hint="cs"/>
                <w:rtl/>
                <w:lang w:bidi="fa-IR"/>
              </w:rPr>
              <w:t xml:space="preserve"> و توپوگرافی)</w:t>
            </w:r>
            <w:r w:rsidR="006601C6">
              <w:rPr>
                <w:rFonts w:ascii="TimesNewRoman,Bold" w:hAnsi="TimesNewRoman,Bold" w:hint="cs"/>
                <w:rtl/>
                <w:lang w:bidi="fa-IR"/>
              </w:rPr>
              <w:t xml:space="preserve"> - </w:t>
            </w:r>
            <w:r w:rsidR="006601C6">
              <w:rPr>
                <w:rFonts w:ascii="TimesNewRoman,Bold" w:hAnsi="TimesNewRoman,Bold" w:hint="cs"/>
                <w:rtl/>
                <w:lang w:bidi="fa-IR"/>
              </w:rPr>
              <w:t>نمایش گمانه‌های ساخته شده</w:t>
            </w:r>
          </w:p>
          <w:p w:rsidR="00CB2D1A" w:rsidRPr="007B39D6" w:rsidRDefault="00CB2D1A" w:rsidP="007250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C6A3E">
              <w:rPr>
                <w:rFonts w:hint="cs"/>
                <w:rtl/>
                <w:lang w:bidi="fa-IR"/>
              </w:rPr>
              <w:t xml:space="preserve"> </w:t>
            </w:r>
            <w:r w:rsidR="00725091">
              <w:rPr>
                <w:rFonts w:hint="cs"/>
                <w:rtl/>
                <w:lang w:bidi="fa-IR"/>
              </w:rPr>
              <w:t>تدریس توسط مدرس</w:t>
            </w:r>
          </w:p>
        </w:tc>
        <w:tc>
          <w:tcPr>
            <w:tcW w:w="1302" w:type="pct"/>
            <w:vAlign w:val="center"/>
          </w:tcPr>
          <w:p w:rsidR="00CB2D1A" w:rsidRDefault="00DA2E73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AC6A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612D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3469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3469C">
              <w:rPr>
                <w:rFonts w:hint="cs"/>
                <w:b/>
                <w:bCs/>
                <w:rtl/>
                <w:lang w:bidi="fa-IR"/>
              </w:rPr>
              <w:t>مدل‌ سازی ذخیره (عملی)</w:t>
            </w:r>
          </w:p>
          <w:p w:rsidR="006601C6" w:rsidRDefault="00CB2D1A" w:rsidP="006601C6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A5005F">
              <w:rPr>
                <w:rFonts w:ascii="TimesNewRoman,Bold" w:hAnsi="TimesNewRoman,Bold" w:hint="cs"/>
                <w:rtl/>
                <w:lang w:bidi="fa-IR"/>
              </w:rPr>
              <w:t xml:space="preserve">یکپارچه سازی داده ها (کامپوزیت کردن)، استفاده از نرم افزار </w:t>
            </w:r>
            <w:r w:rsidR="00A5005F">
              <w:rPr>
                <w:rFonts w:ascii="TimesNewRoman,Bold" w:hAnsi="TimesNewRoman,Bold"/>
                <w:lang w:bidi="fa-IR"/>
              </w:rPr>
              <w:t>Minitab</w:t>
            </w:r>
            <w:r w:rsidR="00A5005F">
              <w:rPr>
                <w:rFonts w:ascii="TimesNewRoman,Bold" w:hAnsi="TimesNewRoman,Bold" w:hint="cs"/>
                <w:rtl/>
                <w:lang w:bidi="fa-IR"/>
              </w:rPr>
              <w:t xml:space="preserve"> جهت تعیین طول (های) مناسب اولیه جهت کامپوزیت سازی، استفاده از مطالعات آماری </w:t>
            </w:r>
            <w:proofErr w:type="spellStart"/>
            <w:r w:rsidR="00A5005F">
              <w:rPr>
                <w:rFonts w:ascii="TimesNewRoman,Bold" w:hAnsi="TimesNewRoman,Bold"/>
                <w:lang w:bidi="fa-IR"/>
              </w:rPr>
              <w:t>Surpac</w:t>
            </w:r>
            <w:proofErr w:type="spellEnd"/>
            <w:r w:rsidR="00A5005F">
              <w:rPr>
                <w:rFonts w:ascii="TimesNewRoman,Bold" w:hAnsi="TimesNewRoman,Bold" w:hint="cs"/>
                <w:rtl/>
                <w:lang w:bidi="fa-IR"/>
              </w:rPr>
              <w:t xml:space="preserve"> جهت تعی</w:t>
            </w:r>
            <w:r w:rsidR="00787776">
              <w:rPr>
                <w:rFonts w:ascii="TimesNewRoman,Bold" w:hAnsi="TimesNewRoman,Bold" w:hint="cs"/>
                <w:rtl/>
                <w:lang w:bidi="fa-IR"/>
              </w:rPr>
              <w:t xml:space="preserve">ین طول بهینه برای کامپوزیت کردن از بین طول های تعیین شده توسط </w:t>
            </w:r>
            <w:proofErr w:type="spellStart"/>
            <w:r w:rsidR="00787776">
              <w:rPr>
                <w:rFonts w:ascii="TimesNewRoman,Bold" w:hAnsi="TimesNewRoman,Bold"/>
                <w:lang w:bidi="fa-IR"/>
              </w:rPr>
              <w:t>minitab</w:t>
            </w:r>
            <w:proofErr w:type="spellEnd"/>
            <w:r w:rsidR="00787776">
              <w:rPr>
                <w:rFonts w:ascii="TimesNewRoman,Bold" w:hAnsi="TimesNewRoman,Bold" w:hint="cs"/>
                <w:rtl/>
                <w:lang w:bidi="fa-IR"/>
              </w:rPr>
              <w:t xml:space="preserve">. </w:t>
            </w:r>
          </w:p>
          <w:p w:rsidR="006601C6" w:rsidRDefault="006601C6" w:rsidP="006601C6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بررسی وجود یا عدم وجود روند در داده‌ها، توزیع و گسترش کانسار و  محاسبه پارامترهای مورد نیاز برای کریجینگ از قبیل شعاع تاثیر و ناهمسانگردی.</w:t>
            </w:r>
          </w:p>
          <w:p w:rsidR="00CB2D1A" w:rsidRDefault="00CB2D1A" w:rsidP="006601C6">
            <w:pPr>
              <w:ind w:firstLine="0"/>
              <w:jc w:val="both"/>
              <w:rPr>
                <w:rFonts w:hint="cs"/>
                <w:rtl/>
                <w:lang w:bidi="fa-IR"/>
              </w:rPr>
            </w:pPr>
          </w:p>
          <w:p w:rsidR="00CB2D1A" w:rsidRPr="007B39D6" w:rsidRDefault="00CB2D1A" w:rsidP="009A5A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AC6A3E">
              <w:rPr>
                <w:rFonts w:hint="cs"/>
                <w:rtl/>
                <w:lang w:bidi="fa-IR"/>
              </w:rPr>
              <w:t xml:space="preserve"> </w:t>
            </w:r>
            <w:r w:rsidR="00725091">
              <w:rPr>
                <w:rFonts w:hint="cs"/>
                <w:rtl/>
                <w:lang w:bidi="fa-IR"/>
              </w:rPr>
              <w:t xml:space="preserve"> </w:t>
            </w:r>
            <w:r w:rsidR="00725091">
              <w:rPr>
                <w:rFonts w:hint="cs"/>
                <w:rtl/>
                <w:lang w:bidi="fa-IR"/>
              </w:rPr>
              <w:t>تدریس توسط مدرس</w:t>
            </w:r>
          </w:p>
        </w:tc>
        <w:tc>
          <w:tcPr>
            <w:tcW w:w="1302" w:type="pct"/>
            <w:vAlign w:val="center"/>
          </w:tcPr>
          <w:p w:rsidR="00CB2D1A" w:rsidRDefault="00AC6A3E" w:rsidP="00A14C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793B14" w:rsidRDefault="00CB2D1A" w:rsidP="00793B14">
            <w:pPr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51448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1448E" w:rsidRPr="0051448E">
              <w:rPr>
                <w:rFonts w:asciiTheme="minorHAnsi" w:eastAsiaTheme="minorEastAsia" w:cs="B Nazanin" w:hint="cs"/>
                <w:b/>
                <w:bCs/>
                <w:color w:val="FF0000"/>
                <w:kern w:val="24"/>
                <w:sz w:val="64"/>
                <w:szCs w:val="64"/>
                <w:rtl/>
                <w:lang w:bidi="fa-IR"/>
              </w:rPr>
              <w:t xml:space="preserve"> </w:t>
            </w:r>
            <w:r w:rsidR="00B3469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3469C">
              <w:rPr>
                <w:rFonts w:hint="cs"/>
                <w:b/>
                <w:bCs/>
                <w:rtl/>
                <w:lang w:bidi="fa-IR"/>
              </w:rPr>
              <w:t>مدل‌ سازی ذخیره (عملی)</w:t>
            </w:r>
          </w:p>
          <w:p w:rsidR="00F00FDC" w:rsidRDefault="00F00FDC" w:rsidP="00793B1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رسم مقاطع قائم</w:t>
            </w:r>
            <w:r w:rsidR="006601C6">
              <w:rPr>
                <w:rFonts w:hint="cs"/>
                <w:rtl/>
                <w:lang w:bidi="fa-IR"/>
              </w:rPr>
              <w:t xml:space="preserve"> و ساختن استرینگ ها</w:t>
            </w:r>
          </w:p>
          <w:p w:rsidR="00CB2D1A" w:rsidRPr="00DB0346" w:rsidRDefault="00CB2D1A" w:rsidP="0051448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725091">
              <w:rPr>
                <w:rFonts w:hint="cs"/>
                <w:rtl/>
                <w:lang w:bidi="fa-IR"/>
              </w:rPr>
              <w:t xml:space="preserve"> </w:t>
            </w:r>
            <w:r w:rsidR="00725091">
              <w:rPr>
                <w:rFonts w:hint="cs"/>
                <w:rtl/>
                <w:lang w:bidi="fa-IR"/>
              </w:rPr>
              <w:t>تدریس توسط مدرس</w:t>
            </w:r>
          </w:p>
        </w:tc>
        <w:tc>
          <w:tcPr>
            <w:tcW w:w="1302" w:type="pct"/>
            <w:vAlign w:val="center"/>
          </w:tcPr>
          <w:p w:rsidR="00CB2D1A" w:rsidRDefault="00DA2E73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228D5" w:rsidTr="00A27D96">
        <w:tc>
          <w:tcPr>
            <w:tcW w:w="344" w:type="pct"/>
            <w:vAlign w:val="center"/>
          </w:tcPr>
          <w:p w:rsidR="003228D5" w:rsidRDefault="003228D5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3228D5" w:rsidRPr="00DB0346" w:rsidRDefault="003228D5" w:rsidP="003228D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51448E">
              <w:rPr>
                <w:rFonts w:asciiTheme="minorHAnsi" w:eastAsiaTheme="minorEastAsia" w:cs="B Nazanin" w:hint="cs"/>
                <w:b/>
                <w:bCs/>
                <w:color w:val="FF0000"/>
                <w:kern w:val="24"/>
                <w:sz w:val="64"/>
                <w:szCs w:val="64"/>
                <w:rtl/>
                <w:lang w:bidi="fa-IR"/>
              </w:rPr>
              <w:t xml:space="preserve"> </w:t>
            </w:r>
            <w:r w:rsidR="00B3469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3469C">
              <w:rPr>
                <w:rFonts w:hint="cs"/>
                <w:b/>
                <w:bCs/>
                <w:rtl/>
                <w:lang w:bidi="fa-IR"/>
              </w:rPr>
              <w:t>مدل‌ سازی ذخیره (عملی)</w:t>
            </w:r>
          </w:p>
          <w:p w:rsidR="003228D5" w:rsidRDefault="00F00FDC" w:rsidP="006601C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ساخت پیکره ماده معدنی (</w:t>
            </w:r>
            <w:r>
              <w:rPr>
                <w:lang w:bidi="fa-IR"/>
              </w:rPr>
              <w:t>Ore body</w:t>
            </w:r>
            <w:r>
              <w:rPr>
                <w:rFonts w:hint="cs"/>
                <w:rtl/>
                <w:lang w:bidi="fa-IR"/>
              </w:rPr>
              <w:t xml:space="preserve">) </w:t>
            </w:r>
            <w:r w:rsidR="006601C6">
              <w:rPr>
                <w:rFonts w:hint="cs"/>
                <w:rtl/>
                <w:lang w:bidi="fa-IR"/>
              </w:rPr>
              <w:t>و محاسبه حجم</w:t>
            </w:r>
          </w:p>
          <w:p w:rsidR="003228D5" w:rsidRPr="00DB0346" w:rsidRDefault="003228D5" w:rsidP="00EA18A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25091">
              <w:rPr>
                <w:rFonts w:hint="cs"/>
                <w:rtl/>
                <w:lang w:bidi="fa-IR"/>
              </w:rPr>
              <w:t xml:space="preserve"> </w:t>
            </w:r>
            <w:r w:rsidR="00725091">
              <w:rPr>
                <w:rFonts w:hint="cs"/>
                <w:rtl/>
                <w:lang w:bidi="fa-IR"/>
              </w:rPr>
              <w:t>تدریس توسط مدرس</w:t>
            </w:r>
          </w:p>
        </w:tc>
        <w:tc>
          <w:tcPr>
            <w:tcW w:w="1302" w:type="pct"/>
            <w:vAlign w:val="center"/>
          </w:tcPr>
          <w:p w:rsidR="003228D5" w:rsidRDefault="003228D5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08" w:type="pct"/>
            <w:vAlign w:val="center"/>
          </w:tcPr>
          <w:p w:rsidR="003228D5" w:rsidRDefault="003228D5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228D5" w:rsidRDefault="003228D5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E756B" w:rsidTr="00A27D96">
        <w:tc>
          <w:tcPr>
            <w:tcW w:w="344" w:type="pct"/>
            <w:vAlign w:val="center"/>
          </w:tcPr>
          <w:p w:rsidR="00AE756B" w:rsidRDefault="003228D5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51448E" w:rsidRPr="00DB0346" w:rsidRDefault="0051448E" w:rsidP="0036495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51448E">
              <w:rPr>
                <w:rFonts w:asciiTheme="minorHAnsi" w:eastAsiaTheme="minorEastAsia" w:cs="B Nazanin" w:hint="cs"/>
                <w:b/>
                <w:bCs/>
                <w:color w:val="FF0000"/>
                <w:kern w:val="24"/>
                <w:sz w:val="64"/>
                <w:szCs w:val="64"/>
                <w:rtl/>
                <w:lang w:bidi="fa-IR"/>
              </w:rPr>
              <w:t xml:space="preserve"> </w:t>
            </w:r>
            <w:r w:rsidR="00B3469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3469C">
              <w:rPr>
                <w:rFonts w:hint="cs"/>
                <w:b/>
                <w:bCs/>
                <w:rtl/>
                <w:lang w:bidi="fa-IR"/>
              </w:rPr>
              <w:t>مدل‌ سازی ذخیره (عملی)</w:t>
            </w:r>
          </w:p>
          <w:p w:rsidR="0051448E" w:rsidRDefault="0051448E" w:rsidP="006601C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6601C6">
              <w:rPr>
                <w:rFonts w:hint="cs"/>
                <w:rtl/>
                <w:lang w:bidi="fa-IR"/>
              </w:rPr>
              <w:t xml:space="preserve">مدل بلوکی نهایی وتعیین </w:t>
            </w:r>
            <w:r w:rsidR="00F00FDC">
              <w:rPr>
                <w:rFonts w:hint="cs"/>
                <w:rtl/>
                <w:lang w:bidi="fa-IR"/>
              </w:rPr>
              <w:t>ذخیره کانسار</w:t>
            </w:r>
          </w:p>
          <w:p w:rsidR="00AE756B" w:rsidRPr="00DB0346" w:rsidRDefault="0051448E" w:rsidP="00EA18A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725091">
              <w:rPr>
                <w:rFonts w:hint="cs"/>
                <w:rtl/>
                <w:lang w:bidi="fa-IR"/>
              </w:rPr>
              <w:t xml:space="preserve">  </w:t>
            </w:r>
            <w:r w:rsidR="00725091">
              <w:rPr>
                <w:rFonts w:hint="cs"/>
                <w:rtl/>
                <w:lang w:bidi="fa-IR"/>
              </w:rPr>
              <w:t>تدریس توسط مدرس</w:t>
            </w:r>
          </w:p>
        </w:tc>
        <w:tc>
          <w:tcPr>
            <w:tcW w:w="1302" w:type="pct"/>
            <w:vAlign w:val="center"/>
          </w:tcPr>
          <w:p w:rsidR="00AE756B" w:rsidRDefault="00AE756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908" w:type="pct"/>
            <w:vAlign w:val="center"/>
          </w:tcPr>
          <w:p w:rsidR="00AE756B" w:rsidRDefault="00AE756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AE756B" w:rsidRDefault="00AE756B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1A" w:rsidTr="00A27D96">
        <w:tc>
          <w:tcPr>
            <w:tcW w:w="344" w:type="pct"/>
            <w:vAlign w:val="center"/>
          </w:tcPr>
          <w:p w:rsidR="00CB2D1A" w:rsidRDefault="003228D5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62210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36495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707B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707BC">
              <w:rPr>
                <w:rFonts w:hint="cs"/>
                <w:b/>
                <w:bCs/>
                <w:rtl/>
                <w:lang w:bidi="fa-IR"/>
              </w:rPr>
              <w:t xml:space="preserve">محاسبات فنی و اقتصادی با </w:t>
            </w:r>
            <w:r w:rsidR="003707BC">
              <w:rPr>
                <w:b/>
                <w:bCs/>
                <w:lang w:bidi="fa-IR"/>
              </w:rPr>
              <w:t>whittle</w:t>
            </w:r>
            <w:r w:rsidR="003707BC">
              <w:rPr>
                <w:rFonts w:hint="cs"/>
                <w:b/>
                <w:bCs/>
                <w:rtl/>
                <w:lang w:bidi="fa-IR"/>
              </w:rPr>
              <w:t xml:space="preserve"> (عملی)</w:t>
            </w:r>
          </w:p>
          <w:p w:rsidR="001D3425" w:rsidRDefault="00CB2D1A" w:rsidP="00793B14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1D3425">
              <w:rPr>
                <w:rFonts w:hint="cs"/>
                <w:rtl/>
                <w:lang w:bidi="fa-IR"/>
              </w:rPr>
              <w:t xml:space="preserve"> فراخوانی مدل بلوکی ساخته شده کانساز از  </w:t>
            </w:r>
            <w:proofErr w:type="spellStart"/>
            <w:r w:rsidR="001D3425">
              <w:rPr>
                <w:lang w:bidi="fa-IR"/>
              </w:rPr>
              <w:t>surpac</w:t>
            </w:r>
            <w:proofErr w:type="spellEnd"/>
            <w:r w:rsidR="001D3425">
              <w:rPr>
                <w:rFonts w:hint="cs"/>
                <w:rtl/>
                <w:lang w:bidi="fa-IR"/>
              </w:rPr>
              <w:t xml:space="preserve"> به نرم افزار </w:t>
            </w:r>
            <w:r w:rsidR="001D3425">
              <w:rPr>
                <w:lang w:bidi="fa-IR"/>
              </w:rPr>
              <w:t>whittle</w:t>
            </w:r>
            <w:r w:rsidR="00364955">
              <w:rPr>
                <w:rFonts w:hint="cs"/>
                <w:rtl/>
                <w:lang w:bidi="fa-IR"/>
              </w:rPr>
              <w:t xml:space="preserve"> </w:t>
            </w:r>
          </w:p>
          <w:p w:rsidR="00CB2D1A" w:rsidRDefault="001D3425" w:rsidP="00793B1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مطالعات فنی و اقتصادی کانسار</w:t>
            </w:r>
          </w:p>
          <w:p w:rsidR="00CB2D1A" w:rsidRPr="007B39D6" w:rsidRDefault="00CB2D1A" w:rsidP="00EA18A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240914">
              <w:rPr>
                <w:rFonts w:hint="cs"/>
                <w:rtl/>
                <w:lang w:bidi="fa-IR"/>
              </w:rPr>
              <w:t xml:space="preserve"> </w:t>
            </w:r>
            <w:r w:rsidR="00725091">
              <w:rPr>
                <w:rFonts w:hint="cs"/>
                <w:rtl/>
                <w:lang w:bidi="fa-IR"/>
              </w:rPr>
              <w:t xml:space="preserve"> </w:t>
            </w:r>
            <w:r w:rsidR="00725091">
              <w:rPr>
                <w:rFonts w:hint="cs"/>
                <w:rtl/>
                <w:lang w:bidi="fa-IR"/>
              </w:rPr>
              <w:t>تدریس توسط مدرس</w:t>
            </w:r>
          </w:p>
        </w:tc>
        <w:tc>
          <w:tcPr>
            <w:tcW w:w="1302" w:type="pct"/>
            <w:vAlign w:val="center"/>
          </w:tcPr>
          <w:p w:rsidR="00CB2D1A" w:rsidRDefault="00E02F7E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1A" w:rsidTr="00A27D96">
        <w:tc>
          <w:tcPr>
            <w:tcW w:w="344" w:type="pct"/>
            <w:vAlign w:val="center"/>
          </w:tcPr>
          <w:p w:rsidR="00CB2D1A" w:rsidRDefault="00AE756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AA71D7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24091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A71D7">
              <w:rPr>
                <w:rFonts w:hint="cs"/>
                <w:b/>
                <w:bCs/>
                <w:rtl/>
                <w:lang w:bidi="fa-IR"/>
              </w:rPr>
              <w:t xml:space="preserve">محاسبات فنی و اقتصادی با </w:t>
            </w:r>
            <w:r w:rsidR="00AA71D7">
              <w:rPr>
                <w:b/>
                <w:bCs/>
                <w:lang w:bidi="fa-IR"/>
              </w:rPr>
              <w:t>whittle</w:t>
            </w:r>
            <w:r w:rsidR="00AA71D7">
              <w:rPr>
                <w:rFonts w:hint="cs"/>
                <w:b/>
                <w:bCs/>
                <w:rtl/>
                <w:lang w:bidi="fa-IR"/>
              </w:rPr>
              <w:t xml:space="preserve"> (عملی)</w:t>
            </w:r>
          </w:p>
          <w:p w:rsidR="00965CA0" w:rsidRDefault="001D3425" w:rsidP="00793B1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تعیین محدوده نهایی معدن</w:t>
            </w:r>
          </w:p>
          <w:p w:rsidR="00CB2D1A" w:rsidRPr="007B39D6" w:rsidRDefault="00CB2D1A" w:rsidP="0072509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240914">
              <w:rPr>
                <w:rFonts w:hint="cs"/>
                <w:rtl/>
                <w:lang w:bidi="fa-IR"/>
              </w:rPr>
              <w:t xml:space="preserve"> </w:t>
            </w:r>
            <w:r w:rsidR="00725091">
              <w:rPr>
                <w:rFonts w:hint="cs"/>
                <w:rtl/>
                <w:lang w:bidi="fa-IR"/>
              </w:rPr>
              <w:t xml:space="preserve"> </w:t>
            </w:r>
            <w:r w:rsidR="00725091">
              <w:rPr>
                <w:rFonts w:hint="cs"/>
                <w:rtl/>
                <w:lang w:bidi="fa-IR"/>
              </w:rPr>
              <w:t>تدریس توسط مدرس</w:t>
            </w:r>
          </w:p>
        </w:tc>
        <w:tc>
          <w:tcPr>
            <w:tcW w:w="1302" w:type="pct"/>
            <w:vAlign w:val="center"/>
          </w:tcPr>
          <w:p w:rsidR="00CB2D1A" w:rsidRDefault="00965CA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AE756B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793B14" w:rsidRDefault="00CB117A" w:rsidP="00793B14">
            <w:pPr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3707BC">
              <w:rPr>
                <w:rFonts w:hint="cs"/>
                <w:b/>
                <w:bCs/>
                <w:rtl/>
                <w:lang w:bidi="fa-IR"/>
              </w:rPr>
              <w:t xml:space="preserve">  طراحی رمپ و جاده در محدوده نهایی (عملی)</w:t>
            </w:r>
          </w:p>
          <w:p w:rsidR="00CB117A" w:rsidRDefault="00CB117A" w:rsidP="00793B14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1D3425">
              <w:rPr>
                <w:rFonts w:hint="cs"/>
                <w:rtl/>
                <w:lang w:bidi="fa-IR"/>
              </w:rPr>
              <w:t xml:space="preserve">فراخوانی فایل نهایی ساخته شده از نرم افزار </w:t>
            </w:r>
            <w:r w:rsidR="001D3425">
              <w:rPr>
                <w:lang w:bidi="fa-IR"/>
              </w:rPr>
              <w:t>whittle</w:t>
            </w:r>
          </w:p>
          <w:p w:rsidR="001D3425" w:rsidRDefault="001D3425" w:rsidP="00793B14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401CC5">
              <w:rPr>
                <w:rFonts w:hint="cs"/>
                <w:rtl/>
                <w:lang w:bidi="fa-IR"/>
              </w:rPr>
              <w:t xml:space="preserve">ترسیم رمپ در محدوده نهایی توسط </w:t>
            </w:r>
            <w:proofErr w:type="spellStart"/>
            <w:r w:rsidR="00401CC5">
              <w:rPr>
                <w:lang w:bidi="fa-IR"/>
              </w:rPr>
              <w:t>surpac</w:t>
            </w:r>
            <w:proofErr w:type="spellEnd"/>
          </w:p>
          <w:p w:rsidR="00CB117A" w:rsidRPr="007B39D6" w:rsidRDefault="00CB117A" w:rsidP="002C713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2C7135">
              <w:rPr>
                <w:rFonts w:hint="cs"/>
                <w:rtl/>
                <w:lang w:bidi="fa-IR"/>
              </w:rPr>
              <w:t xml:space="preserve"> </w:t>
            </w:r>
            <w:r w:rsidR="00725091">
              <w:rPr>
                <w:rFonts w:hint="cs"/>
                <w:rtl/>
                <w:lang w:bidi="fa-IR"/>
              </w:rPr>
              <w:t xml:space="preserve"> </w:t>
            </w:r>
            <w:r w:rsidR="00725091">
              <w:rPr>
                <w:rFonts w:hint="cs"/>
                <w:rtl/>
                <w:lang w:bidi="fa-IR"/>
              </w:rPr>
              <w:t>تدریس توسط مدرس</w:t>
            </w:r>
          </w:p>
        </w:tc>
        <w:tc>
          <w:tcPr>
            <w:tcW w:w="1302" w:type="pct"/>
            <w:vAlign w:val="center"/>
          </w:tcPr>
          <w:p w:rsidR="00CB117A" w:rsidRDefault="00E273C3" w:rsidP="00E273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CB117A" w:rsidP="00E273C3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725091" w:rsidRDefault="00CB117A" w:rsidP="00A30F8A">
            <w:pPr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2C71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A71D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707B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707BC">
              <w:rPr>
                <w:rFonts w:hint="cs"/>
                <w:b/>
                <w:bCs/>
                <w:rtl/>
                <w:lang w:bidi="fa-IR"/>
              </w:rPr>
              <w:t xml:space="preserve">طراحی رمپ و جاده در محدوده </w:t>
            </w:r>
          </w:p>
          <w:p w:rsidR="00793B14" w:rsidRDefault="003707BC" w:rsidP="00793B14">
            <w:pPr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نهایی (عملی)</w:t>
            </w:r>
          </w:p>
          <w:p w:rsidR="00CB117A" w:rsidRDefault="00CB117A" w:rsidP="00401CC5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401CC5">
              <w:rPr>
                <w:rFonts w:hint="cs"/>
                <w:rtl/>
                <w:lang w:bidi="fa-IR"/>
              </w:rPr>
              <w:t xml:space="preserve"> ترسیم رمپ در محدوده نهایی </w:t>
            </w:r>
            <w:r w:rsidR="00401CC5">
              <w:rPr>
                <w:rFonts w:hint="cs"/>
                <w:rtl/>
                <w:lang w:bidi="fa-IR"/>
              </w:rPr>
              <w:t xml:space="preserve">توسط </w:t>
            </w:r>
            <w:proofErr w:type="spellStart"/>
            <w:r w:rsidR="00401CC5">
              <w:rPr>
                <w:lang w:bidi="fa-IR"/>
              </w:rPr>
              <w:t>surpac</w:t>
            </w:r>
            <w:proofErr w:type="spellEnd"/>
          </w:p>
          <w:p w:rsidR="00CB117A" w:rsidRPr="007B39D6" w:rsidRDefault="00CB117A" w:rsidP="00A30F8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 </w:t>
            </w:r>
            <w:r w:rsidR="00A30F8A">
              <w:rPr>
                <w:rFonts w:hint="cs"/>
                <w:rtl/>
                <w:lang w:bidi="fa-IR"/>
              </w:rPr>
              <w:t xml:space="preserve"> </w:t>
            </w:r>
            <w:r w:rsidR="00725091">
              <w:rPr>
                <w:rFonts w:hint="cs"/>
                <w:rtl/>
                <w:lang w:bidi="fa-IR"/>
              </w:rPr>
              <w:t xml:space="preserve"> </w:t>
            </w:r>
            <w:r w:rsidR="00725091">
              <w:rPr>
                <w:rFonts w:hint="cs"/>
                <w:rtl/>
                <w:lang w:bidi="fa-IR"/>
              </w:rPr>
              <w:t>تدریس توسط مدرس</w:t>
            </w:r>
          </w:p>
        </w:tc>
        <w:tc>
          <w:tcPr>
            <w:tcW w:w="1302" w:type="pct"/>
            <w:vAlign w:val="center"/>
          </w:tcPr>
          <w:p w:rsidR="00CB117A" w:rsidRDefault="00E273C3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1A" w:rsidTr="00A27D96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AA71D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C8588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A71D7">
              <w:rPr>
                <w:rFonts w:hint="cs"/>
                <w:b/>
                <w:bCs/>
                <w:rtl/>
                <w:lang w:bidi="fa-IR"/>
              </w:rPr>
              <w:t>طراحی رمپ و جاده در محدوده نهایی (عملی)</w:t>
            </w:r>
          </w:p>
          <w:p w:rsidR="00793B14" w:rsidRDefault="00E317E9" w:rsidP="0062210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401CC5">
              <w:rPr>
                <w:rFonts w:hint="cs"/>
                <w:rtl/>
                <w:lang w:bidi="fa-IR"/>
              </w:rPr>
              <w:t>ساختن سطح نهایی معدن و پایان طراحی معدن</w:t>
            </w:r>
          </w:p>
          <w:p w:rsidR="00CB2D1A" w:rsidRPr="007B39D6" w:rsidRDefault="00CB2D1A" w:rsidP="00E4408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  </w:t>
            </w:r>
            <w:r w:rsidR="00E44082">
              <w:rPr>
                <w:rFonts w:hint="cs"/>
                <w:rtl/>
                <w:lang w:bidi="fa-IR"/>
              </w:rPr>
              <w:t xml:space="preserve"> </w:t>
            </w:r>
            <w:r w:rsidR="00725091">
              <w:rPr>
                <w:rFonts w:hint="cs"/>
                <w:rtl/>
                <w:lang w:bidi="fa-IR"/>
              </w:rPr>
              <w:t xml:space="preserve"> </w:t>
            </w:r>
            <w:r w:rsidR="00725091">
              <w:rPr>
                <w:rFonts w:hint="cs"/>
                <w:rtl/>
                <w:lang w:bidi="fa-IR"/>
              </w:rPr>
              <w:t>تدریس توسط مدرس</w:t>
            </w:r>
          </w:p>
        </w:tc>
        <w:tc>
          <w:tcPr>
            <w:tcW w:w="1302" w:type="pct"/>
            <w:vAlign w:val="center"/>
          </w:tcPr>
          <w:p w:rsidR="00CB2D1A" w:rsidRDefault="00E317E9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B117A" w:rsidRPr="00E85668" w:rsidRDefault="00CB117A" w:rsidP="00CB11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B7CB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A71D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A71D7">
              <w:rPr>
                <w:rFonts w:hint="cs"/>
                <w:b/>
                <w:bCs/>
                <w:rtl/>
                <w:lang w:bidi="fa-IR"/>
              </w:rPr>
              <w:t>طراحی رمپ و جاده در محدوده نهایی (عملی)</w:t>
            </w:r>
          </w:p>
          <w:p w:rsidR="00CB117A" w:rsidRPr="007B39D6" w:rsidRDefault="00CB117A" w:rsidP="00061C58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4B7CBE">
              <w:rPr>
                <w:rFonts w:hint="cs"/>
                <w:rtl/>
                <w:lang w:bidi="fa-IR"/>
              </w:rPr>
              <w:t xml:space="preserve"> </w:t>
            </w:r>
            <w:r w:rsidR="00725091">
              <w:rPr>
                <w:rFonts w:hint="cs"/>
                <w:rtl/>
                <w:lang w:bidi="fa-IR"/>
              </w:rPr>
              <w:t xml:space="preserve"> </w:t>
            </w:r>
            <w:r w:rsidR="00725091">
              <w:rPr>
                <w:rFonts w:hint="cs"/>
                <w:rtl/>
                <w:lang w:bidi="fa-IR"/>
              </w:rPr>
              <w:t>تدریس توسط مدرس</w:t>
            </w:r>
          </w:p>
        </w:tc>
        <w:tc>
          <w:tcPr>
            <w:tcW w:w="1302" w:type="pct"/>
            <w:vAlign w:val="center"/>
          </w:tcPr>
          <w:p w:rsidR="00CB117A" w:rsidRDefault="00E273C3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B117A" w:rsidRDefault="00CB117A" w:rsidP="00AA71D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B7CB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A71D7">
              <w:rPr>
                <w:rFonts w:hint="cs"/>
                <w:b/>
                <w:bCs/>
                <w:rtl/>
                <w:lang w:bidi="fa-IR"/>
              </w:rPr>
              <w:t>کلیاتی در مورد طراحی معادن زیرزمینی</w:t>
            </w:r>
          </w:p>
          <w:p w:rsidR="005661E6" w:rsidRPr="00DB0346" w:rsidRDefault="005661E6" w:rsidP="00AA71D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5661E6">
              <w:rPr>
                <w:rFonts w:hint="cs"/>
                <w:b/>
                <w:bCs/>
                <w:sz w:val="18"/>
                <w:szCs w:val="20"/>
                <w:rtl/>
                <w:lang w:bidi="fa-IR"/>
              </w:rPr>
              <w:t>(</w:t>
            </w:r>
            <w:r w:rsidR="00AA71D7">
              <w:rPr>
                <w:rFonts w:hint="cs"/>
                <w:b/>
                <w:bCs/>
                <w:sz w:val="18"/>
                <w:szCs w:val="20"/>
                <w:rtl/>
                <w:lang w:bidi="fa-IR"/>
              </w:rPr>
              <w:t>به دلیل گستردگی مباحث و کمبود وقت مراحل نهایی این قسمت به عهده دانشجو می‌باشد</w:t>
            </w:r>
            <w:r w:rsidRPr="005661E6">
              <w:rPr>
                <w:rFonts w:hint="cs"/>
                <w:b/>
                <w:bCs/>
                <w:sz w:val="18"/>
                <w:szCs w:val="20"/>
                <w:rtl/>
                <w:lang w:bidi="fa-IR"/>
              </w:rPr>
              <w:t>)</w:t>
            </w:r>
          </w:p>
          <w:p w:rsidR="00CB117A" w:rsidRPr="007B39D6" w:rsidRDefault="00061C58" w:rsidP="0028779C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25091">
              <w:rPr>
                <w:rFonts w:hint="cs"/>
                <w:rtl/>
                <w:lang w:bidi="fa-IR"/>
              </w:rPr>
              <w:t xml:space="preserve"> </w:t>
            </w:r>
            <w:r w:rsidR="00725091">
              <w:rPr>
                <w:rFonts w:hint="cs"/>
                <w:rtl/>
                <w:lang w:bidi="fa-IR"/>
              </w:rPr>
              <w:t>تدریس توسط مدرس</w:t>
            </w:r>
          </w:p>
        </w:tc>
        <w:tc>
          <w:tcPr>
            <w:tcW w:w="1302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CB117A" w:rsidRPr="00DB0346" w:rsidRDefault="00CB117A" w:rsidP="00CB11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117A" w:rsidRPr="007B39D6" w:rsidRDefault="00622103" w:rsidP="00622103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رفع اشک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ال</w:t>
            </w:r>
          </w:p>
        </w:tc>
        <w:tc>
          <w:tcPr>
            <w:tcW w:w="1302" w:type="pct"/>
            <w:vAlign w:val="center"/>
          </w:tcPr>
          <w:p w:rsidR="00CB117A" w:rsidRDefault="00E273C3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CB117A" w:rsidP="00E273C3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96" w:type="pct"/>
            <w:vAlign w:val="center"/>
          </w:tcPr>
          <w:p w:rsidR="00CB117A" w:rsidRPr="00DB0346" w:rsidRDefault="00CB117A" w:rsidP="00265FA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برگزاری امتحان درس</w:t>
            </w:r>
            <w:r w:rsidR="0060649E"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r w:rsidR="00265FA6">
              <w:rPr>
                <w:rFonts w:hint="cs"/>
                <w:b/>
                <w:bCs/>
                <w:rtl/>
                <w:lang w:bidi="fa-IR"/>
              </w:rPr>
              <w:t>6</w:t>
            </w:r>
            <w:r w:rsidR="0060649E">
              <w:rPr>
                <w:rFonts w:hint="cs"/>
                <w:b/>
                <w:bCs/>
                <w:rtl/>
                <w:lang w:bidi="fa-IR"/>
              </w:rPr>
              <w:t xml:space="preserve"> نمره)</w:t>
            </w:r>
          </w:p>
        </w:tc>
        <w:tc>
          <w:tcPr>
            <w:tcW w:w="1302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061C58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332" w:rsidRDefault="00746332" w:rsidP="00061A9B">
      <w:pPr>
        <w:spacing w:after="0"/>
      </w:pPr>
      <w:r>
        <w:separator/>
      </w:r>
    </w:p>
  </w:endnote>
  <w:endnote w:type="continuationSeparator" w:id="0">
    <w:p w:rsidR="00746332" w:rsidRDefault="0074633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72C6" w:rsidRDefault="009472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103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9472C6" w:rsidRDefault="009472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332" w:rsidRDefault="00746332" w:rsidP="00061A9B">
      <w:pPr>
        <w:spacing w:after="0"/>
      </w:pPr>
      <w:r>
        <w:separator/>
      </w:r>
    </w:p>
  </w:footnote>
  <w:footnote w:type="continuationSeparator" w:id="0">
    <w:p w:rsidR="00746332" w:rsidRDefault="0074633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8F657D"/>
    <w:multiLevelType w:val="hybridMultilevel"/>
    <w:tmpl w:val="8E885FC6"/>
    <w:lvl w:ilvl="0" w:tplc="779E77A6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64780FD9"/>
    <w:multiLevelType w:val="hybridMultilevel"/>
    <w:tmpl w:val="3BEC4E66"/>
    <w:lvl w:ilvl="0" w:tplc="04090011">
      <w:start w:val="1"/>
      <w:numFmt w:val="decimal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8"/>
  </w:num>
  <w:num w:numId="19">
    <w:abstractNumId w:val="16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7"/>
  </w:num>
  <w:num w:numId="25">
    <w:abstractNumId w:val="1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5DFB"/>
    <w:rsid w:val="0001449B"/>
    <w:rsid w:val="00017F78"/>
    <w:rsid w:val="00022267"/>
    <w:rsid w:val="000259AC"/>
    <w:rsid w:val="000275C1"/>
    <w:rsid w:val="00027A3D"/>
    <w:rsid w:val="000310AD"/>
    <w:rsid w:val="00047C80"/>
    <w:rsid w:val="00055FF1"/>
    <w:rsid w:val="00056D1E"/>
    <w:rsid w:val="00061A9B"/>
    <w:rsid w:val="00061C58"/>
    <w:rsid w:val="000736B7"/>
    <w:rsid w:val="0007587B"/>
    <w:rsid w:val="00076463"/>
    <w:rsid w:val="0009615B"/>
    <w:rsid w:val="000B039C"/>
    <w:rsid w:val="000C7286"/>
    <w:rsid w:val="000E5FA1"/>
    <w:rsid w:val="000E78E7"/>
    <w:rsid w:val="0011017C"/>
    <w:rsid w:val="00114557"/>
    <w:rsid w:val="001163EF"/>
    <w:rsid w:val="00127F71"/>
    <w:rsid w:val="00142BF5"/>
    <w:rsid w:val="00154611"/>
    <w:rsid w:val="0016362B"/>
    <w:rsid w:val="001645CC"/>
    <w:rsid w:val="00165901"/>
    <w:rsid w:val="0018085B"/>
    <w:rsid w:val="00197896"/>
    <w:rsid w:val="001A4CEF"/>
    <w:rsid w:val="001B030A"/>
    <w:rsid w:val="001B1F97"/>
    <w:rsid w:val="001C6A87"/>
    <w:rsid w:val="001C6AF8"/>
    <w:rsid w:val="001D3425"/>
    <w:rsid w:val="001E2DA0"/>
    <w:rsid w:val="001E34CE"/>
    <w:rsid w:val="001E5C13"/>
    <w:rsid w:val="001F48E0"/>
    <w:rsid w:val="00200CCA"/>
    <w:rsid w:val="00211920"/>
    <w:rsid w:val="0022751B"/>
    <w:rsid w:val="002322FB"/>
    <w:rsid w:val="00240914"/>
    <w:rsid w:val="00261C5C"/>
    <w:rsid w:val="00262DF5"/>
    <w:rsid w:val="00265FA6"/>
    <w:rsid w:val="0028779C"/>
    <w:rsid w:val="00294E26"/>
    <w:rsid w:val="002A636E"/>
    <w:rsid w:val="002B0A6E"/>
    <w:rsid w:val="002B3388"/>
    <w:rsid w:val="002B35CC"/>
    <w:rsid w:val="002B761B"/>
    <w:rsid w:val="002C2048"/>
    <w:rsid w:val="002C4CEB"/>
    <w:rsid w:val="002C7135"/>
    <w:rsid w:val="002D5427"/>
    <w:rsid w:val="002D71B9"/>
    <w:rsid w:val="002F49C5"/>
    <w:rsid w:val="00310008"/>
    <w:rsid w:val="003228D5"/>
    <w:rsid w:val="00330A50"/>
    <w:rsid w:val="003354EE"/>
    <w:rsid w:val="00336FDF"/>
    <w:rsid w:val="00340531"/>
    <w:rsid w:val="00362863"/>
    <w:rsid w:val="00363035"/>
    <w:rsid w:val="00364955"/>
    <w:rsid w:val="003707BC"/>
    <w:rsid w:val="003A110C"/>
    <w:rsid w:val="003B5472"/>
    <w:rsid w:val="003B7E12"/>
    <w:rsid w:val="003C4124"/>
    <w:rsid w:val="003D340C"/>
    <w:rsid w:val="003E415B"/>
    <w:rsid w:val="003F3A25"/>
    <w:rsid w:val="00401CC5"/>
    <w:rsid w:val="00413FC7"/>
    <w:rsid w:val="00422A52"/>
    <w:rsid w:val="0042478E"/>
    <w:rsid w:val="00432255"/>
    <w:rsid w:val="004360C1"/>
    <w:rsid w:val="00462475"/>
    <w:rsid w:val="00466747"/>
    <w:rsid w:val="00480CD2"/>
    <w:rsid w:val="004A4A5B"/>
    <w:rsid w:val="004B22CC"/>
    <w:rsid w:val="004B7CBE"/>
    <w:rsid w:val="004C06DE"/>
    <w:rsid w:val="004C0F71"/>
    <w:rsid w:val="004C2A66"/>
    <w:rsid w:val="004C5DB1"/>
    <w:rsid w:val="004C772B"/>
    <w:rsid w:val="004D43A3"/>
    <w:rsid w:val="004D4950"/>
    <w:rsid w:val="004D5045"/>
    <w:rsid w:val="004E1CA8"/>
    <w:rsid w:val="004E2BEE"/>
    <w:rsid w:val="004F6F64"/>
    <w:rsid w:val="0051224F"/>
    <w:rsid w:val="0051290F"/>
    <w:rsid w:val="0051448E"/>
    <w:rsid w:val="00515644"/>
    <w:rsid w:val="00517F05"/>
    <w:rsid w:val="005220FA"/>
    <w:rsid w:val="0053129C"/>
    <w:rsid w:val="005327D6"/>
    <w:rsid w:val="00534E45"/>
    <w:rsid w:val="00547D4C"/>
    <w:rsid w:val="005661E6"/>
    <w:rsid w:val="005801D0"/>
    <w:rsid w:val="00584D52"/>
    <w:rsid w:val="00587B51"/>
    <w:rsid w:val="00591019"/>
    <w:rsid w:val="00592E17"/>
    <w:rsid w:val="005A1998"/>
    <w:rsid w:val="005A2A80"/>
    <w:rsid w:val="005A7B23"/>
    <w:rsid w:val="005B736A"/>
    <w:rsid w:val="005C5A84"/>
    <w:rsid w:val="005D0BB3"/>
    <w:rsid w:val="005D7AAE"/>
    <w:rsid w:val="005E49B3"/>
    <w:rsid w:val="00604B0E"/>
    <w:rsid w:val="0060649E"/>
    <w:rsid w:val="00622103"/>
    <w:rsid w:val="00631D72"/>
    <w:rsid w:val="006601C6"/>
    <w:rsid w:val="006638A9"/>
    <w:rsid w:val="00692E9B"/>
    <w:rsid w:val="006A6B2F"/>
    <w:rsid w:val="006A785D"/>
    <w:rsid w:val="006B5111"/>
    <w:rsid w:val="006C5BD3"/>
    <w:rsid w:val="006F33D4"/>
    <w:rsid w:val="00704019"/>
    <w:rsid w:val="00725091"/>
    <w:rsid w:val="007317DD"/>
    <w:rsid w:val="00746332"/>
    <w:rsid w:val="00750201"/>
    <w:rsid w:val="00751A8F"/>
    <w:rsid w:val="00763B5B"/>
    <w:rsid w:val="0076475F"/>
    <w:rsid w:val="00766300"/>
    <w:rsid w:val="007750C3"/>
    <w:rsid w:val="00787776"/>
    <w:rsid w:val="00787DA0"/>
    <w:rsid w:val="00793303"/>
    <w:rsid w:val="00793B14"/>
    <w:rsid w:val="007B2FF2"/>
    <w:rsid w:val="007B39D6"/>
    <w:rsid w:val="007B7173"/>
    <w:rsid w:val="007C0FFF"/>
    <w:rsid w:val="007C4B7C"/>
    <w:rsid w:val="007D7271"/>
    <w:rsid w:val="00803238"/>
    <w:rsid w:val="008120F9"/>
    <w:rsid w:val="00812247"/>
    <w:rsid w:val="008163F6"/>
    <w:rsid w:val="0082315D"/>
    <w:rsid w:val="0082438D"/>
    <w:rsid w:val="0083272D"/>
    <w:rsid w:val="00836887"/>
    <w:rsid w:val="008529B2"/>
    <w:rsid w:val="00853C2F"/>
    <w:rsid w:val="00863C0C"/>
    <w:rsid w:val="00864162"/>
    <w:rsid w:val="00864724"/>
    <w:rsid w:val="0087319C"/>
    <w:rsid w:val="0088613A"/>
    <w:rsid w:val="00897957"/>
    <w:rsid w:val="008C3AB5"/>
    <w:rsid w:val="008C3D73"/>
    <w:rsid w:val="008D1600"/>
    <w:rsid w:val="008E0391"/>
    <w:rsid w:val="008E310C"/>
    <w:rsid w:val="00907DBB"/>
    <w:rsid w:val="00914703"/>
    <w:rsid w:val="00916852"/>
    <w:rsid w:val="00932111"/>
    <w:rsid w:val="00935023"/>
    <w:rsid w:val="009472C6"/>
    <w:rsid w:val="00961919"/>
    <w:rsid w:val="00965CA0"/>
    <w:rsid w:val="00972C76"/>
    <w:rsid w:val="00975DB2"/>
    <w:rsid w:val="0098549E"/>
    <w:rsid w:val="00987620"/>
    <w:rsid w:val="0099014B"/>
    <w:rsid w:val="009A169C"/>
    <w:rsid w:val="009A5AC5"/>
    <w:rsid w:val="009B572F"/>
    <w:rsid w:val="009C0041"/>
    <w:rsid w:val="009C23B6"/>
    <w:rsid w:val="009C2719"/>
    <w:rsid w:val="009C47E2"/>
    <w:rsid w:val="009F0C76"/>
    <w:rsid w:val="009F1DA8"/>
    <w:rsid w:val="00A101D5"/>
    <w:rsid w:val="00A126AD"/>
    <w:rsid w:val="00A14C77"/>
    <w:rsid w:val="00A16451"/>
    <w:rsid w:val="00A27D96"/>
    <w:rsid w:val="00A30F8A"/>
    <w:rsid w:val="00A42D97"/>
    <w:rsid w:val="00A5005F"/>
    <w:rsid w:val="00A51E3F"/>
    <w:rsid w:val="00A52BC1"/>
    <w:rsid w:val="00A71476"/>
    <w:rsid w:val="00A735F8"/>
    <w:rsid w:val="00A876AD"/>
    <w:rsid w:val="00AA71D7"/>
    <w:rsid w:val="00AB3C79"/>
    <w:rsid w:val="00AC5599"/>
    <w:rsid w:val="00AC6A3E"/>
    <w:rsid w:val="00AD6F15"/>
    <w:rsid w:val="00AE756B"/>
    <w:rsid w:val="00AF4840"/>
    <w:rsid w:val="00B01882"/>
    <w:rsid w:val="00B102CB"/>
    <w:rsid w:val="00B10831"/>
    <w:rsid w:val="00B228AE"/>
    <w:rsid w:val="00B3469C"/>
    <w:rsid w:val="00B359D3"/>
    <w:rsid w:val="00B45250"/>
    <w:rsid w:val="00B53F72"/>
    <w:rsid w:val="00B612D3"/>
    <w:rsid w:val="00B954FA"/>
    <w:rsid w:val="00BA374A"/>
    <w:rsid w:val="00BA49E0"/>
    <w:rsid w:val="00BA66ED"/>
    <w:rsid w:val="00BA7714"/>
    <w:rsid w:val="00BC7ADC"/>
    <w:rsid w:val="00BE2646"/>
    <w:rsid w:val="00BE34FD"/>
    <w:rsid w:val="00C16AA2"/>
    <w:rsid w:val="00C26748"/>
    <w:rsid w:val="00C31DF2"/>
    <w:rsid w:val="00C34844"/>
    <w:rsid w:val="00C44141"/>
    <w:rsid w:val="00C46F79"/>
    <w:rsid w:val="00C47146"/>
    <w:rsid w:val="00C47E23"/>
    <w:rsid w:val="00C51B37"/>
    <w:rsid w:val="00C60107"/>
    <w:rsid w:val="00C711AC"/>
    <w:rsid w:val="00C75CE5"/>
    <w:rsid w:val="00C82905"/>
    <w:rsid w:val="00C84EA4"/>
    <w:rsid w:val="00C85884"/>
    <w:rsid w:val="00C951A0"/>
    <w:rsid w:val="00CB0411"/>
    <w:rsid w:val="00CB117A"/>
    <w:rsid w:val="00CB2289"/>
    <w:rsid w:val="00CB2D1A"/>
    <w:rsid w:val="00CB71E5"/>
    <w:rsid w:val="00CC6FDA"/>
    <w:rsid w:val="00CD280B"/>
    <w:rsid w:val="00CE153C"/>
    <w:rsid w:val="00CE1F98"/>
    <w:rsid w:val="00CF7280"/>
    <w:rsid w:val="00D2144D"/>
    <w:rsid w:val="00D22A00"/>
    <w:rsid w:val="00D36DBC"/>
    <w:rsid w:val="00D40E1D"/>
    <w:rsid w:val="00D45B4E"/>
    <w:rsid w:val="00D46B4D"/>
    <w:rsid w:val="00D50B2B"/>
    <w:rsid w:val="00DA2B04"/>
    <w:rsid w:val="00DA2E73"/>
    <w:rsid w:val="00DB0346"/>
    <w:rsid w:val="00DB76C5"/>
    <w:rsid w:val="00DC20F1"/>
    <w:rsid w:val="00DC717F"/>
    <w:rsid w:val="00DC7605"/>
    <w:rsid w:val="00DF11F1"/>
    <w:rsid w:val="00DF4A60"/>
    <w:rsid w:val="00E02F7E"/>
    <w:rsid w:val="00E1208C"/>
    <w:rsid w:val="00E15129"/>
    <w:rsid w:val="00E168EA"/>
    <w:rsid w:val="00E273C3"/>
    <w:rsid w:val="00E317E9"/>
    <w:rsid w:val="00E360FC"/>
    <w:rsid w:val="00E44082"/>
    <w:rsid w:val="00E504B7"/>
    <w:rsid w:val="00E53992"/>
    <w:rsid w:val="00E62C8C"/>
    <w:rsid w:val="00E7009F"/>
    <w:rsid w:val="00E80D85"/>
    <w:rsid w:val="00E85668"/>
    <w:rsid w:val="00E86CB4"/>
    <w:rsid w:val="00EA015C"/>
    <w:rsid w:val="00EA18A6"/>
    <w:rsid w:val="00EA4C1A"/>
    <w:rsid w:val="00EB1EF4"/>
    <w:rsid w:val="00EB76A2"/>
    <w:rsid w:val="00EC006E"/>
    <w:rsid w:val="00EC646B"/>
    <w:rsid w:val="00ED37F7"/>
    <w:rsid w:val="00ED6C6A"/>
    <w:rsid w:val="00EE56A0"/>
    <w:rsid w:val="00EF4E50"/>
    <w:rsid w:val="00EF5D82"/>
    <w:rsid w:val="00EF67CA"/>
    <w:rsid w:val="00F00FDC"/>
    <w:rsid w:val="00F06A90"/>
    <w:rsid w:val="00F27042"/>
    <w:rsid w:val="00F53EBB"/>
    <w:rsid w:val="00F6060B"/>
    <w:rsid w:val="00F6504B"/>
    <w:rsid w:val="00F838C1"/>
    <w:rsid w:val="00F845CC"/>
    <w:rsid w:val="00F848B4"/>
    <w:rsid w:val="00F858F8"/>
    <w:rsid w:val="00FD3034"/>
    <w:rsid w:val="00FF65D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6852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6852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.amini.k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.amini@uok.ac.i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351DD-CB6E-4119-AA35-4AE090AE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H</cp:lastModifiedBy>
  <cp:revision>30</cp:revision>
  <cp:lastPrinted>2018-11-27T18:53:00Z</cp:lastPrinted>
  <dcterms:created xsi:type="dcterms:W3CDTF">2019-05-24T11:54:00Z</dcterms:created>
  <dcterms:modified xsi:type="dcterms:W3CDTF">2019-05-24T16:04:00Z</dcterms:modified>
</cp:coreProperties>
</file>