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893" w:rsidRPr="00627893" w:rsidRDefault="00627893" w:rsidP="008F305E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color w:val="000000"/>
          <w:sz w:val="28"/>
          <w:szCs w:val="28"/>
          <w:rtl/>
        </w:rPr>
      </w:pPr>
      <w:r w:rsidRPr="00627893">
        <w:rPr>
          <w:rFonts w:ascii="Times New Roman" w:eastAsia="Times New Roman" w:hAnsi="Times New Roman" w:cs="B Titr" w:hint="cs"/>
          <w:b/>
          <w:bCs/>
          <w:color w:val="000000"/>
          <w:sz w:val="28"/>
          <w:szCs w:val="28"/>
          <w:rtl/>
        </w:rPr>
        <w:t>بسمه تعالی</w:t>
      </w:r>
    </w:p>
    <w:p w:rsidR="008F305E" w:rsidRPr="008F305E" w:rsidRDefault="008F305E" w:rsidP="008F305E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مکاتب زبان</w:t>
      </w:r>
      <w:r w:rsidR="00677D73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softHyphen/>
      </w:r>
      <w:bookmarkStart w:id="0" w:name="_GoBack"/>
      <w:bookmarkEnd w:id="0"/>
      <w:r w:rsidRPr="008F305E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شناسی</w:t>
      </w:r>
      <w:r w:rsidRPr="008F305E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>Schools of Linguistics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5"/>
        <w:gridCol w:w="3840"/>
      </w:tblGrid>
      <w:tr w:rsidR="008F305E" w:rsidRPr="008F305E" w:rsidTr="008F305E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627893">
            <w:pPr>
              <w:bidi/>
              <w:spacing w:after="0" w:line="240" w:lineRule="auto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  <w:rtl/>
              </w:rPr>
              <w:t>تعداد واحد نظري</w:t>
            </w:r>
            <w:r w:rsidR="00627893">
              <w:rPr>
                <w:rFonts w:ascii="Times New Roman" w:eastAsia="Times New Roman" w:hAnsi="Times New Roman" w:cs="B Lotus" w:hint="cs"/>
                <w:color w:val="000000"/>
                <w:sz w:val="28"/>
                <w:szCs w:val="28"/>
                <w:rtl/>
              </w:rPr>
              <w:t>: 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627893" w:rsidP="00627893">
            <w:pPr>
              <w:bidi/>
              <w:spacing w:after="0" w:line="240" w:lineRule="auto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8"/>
                <w:szCs w:val="28"/>
                <w:rtl/>
              </w:rPr>
              <w:t>تعداد واحد عمل</w:t>
            </w:r>
            <w:r>
              <w:rPr>
                <w:rFonts w:ascii="Times New Roman" w:eastAsia="Times New Roman" w:hAnsi="Times New Roman" w:cs="B Lotus" w:hint="cs"/>
                <w:color w:val="000000"/>
                <w:sz w:val="28"/>
                <w:szCs w:val="28"/>
                <w:rtl/>
              </w:rPr>
              <w:t>ی: -</w:t>
            </w:r>
            <w:r w:rsidR="008F305E" w:rsidRPr="008F305E">
              <w:rPr>
                <w:rFonts w:ascii="Times New Roman" w:eastAsia="Times New Roman" w:hAnsi="Times New Roman" w:cs="B Lotus" w:hint="cs"/>
                <w:color w:val="000000"/>
                <w:sz w:val="28"/>
                <w:szCs w:val="28"/>
              </w:rPr>
              <w:br/>
            </w:r>
          </w:p>
        </w:tc>
      </w:tr>
      <w:tr w:rsidR="008F305E" w:rsidRPr="008F305E" w:rsidTr="008F305E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627893">
            <w:pPr>
              <w:bidi/>
              <w:spacing w:after="0" w:line="240" w:lineRule="auto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  <w:rtl/>
              </w:rPr>
              <w:t>نوع درس: تخصصي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627893">
            <w:pPr>
              <w:bidi/>
              <w:spacing w:after="0" w:line="240" w:lineRule="auto"/>
              <w:rPr>
                <w:rFonts w:ascii="Times New Roman" w:eastAsia="Times New Roman" w:hAnsi="Times New Roman" w:cs="B Lotus"/>
                <w:sz w:val="28"/>
                <w:szCs w:val="28"/>
              </w:rPr>
            </w:pPr>
          </w:p>
        </w:tc>
      </w:tr>
    </w:tbl>
    <w:p w:rsidR="008F305E" w:rsidRDefault="008F305E" w:rsidP="008F305E">
      <w:pPr>
        <w:bidi/>
        <w:spacing w:after="0" w:line="240" w:lineRule="auto"/>
        <w:rPr>
          <w:rFonts w:ascii="Times New Roman" w:eastAsia="Times New Roman" w:hAnsi="Times New Roman" w:cs="B Lotus"/>
          <w:color w:val="000000"/>
          <w:sz w:val="28"/>
          <w:szCs w:val="28"/>
        </w:rPr>
      </w:pPr>
      <w:r w:rsidRPr="008F305E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هدف درس</w:t>
      </w:r>
      <w:r w:rsidRPr="008F305E"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  <w:t xml:space="preserve"> : 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آشنايي با مكاتب رايج زبانشناسي و اصول و ويژگي</w:t>
      </w:r>
      <w:r w:rsidR="00627893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softHyphen/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هاي آن</w:t>
      </w:r>
      <w:r w:rsidR="00627893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softHyphen/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ها</w:t>
      </w:r>
      <w:r w:rsidRPr="008F305E">
        <w:rPr>
          <w:rFonts w:ascii="Times New Roman" w:eastAsia="Times New Roman" w:hAnsi="Times New Roman" w:cs="B Lotus" w:hint="cs"/>
          <w:color w:val="000000"/>
          <w:sz w:val="28"/>
          <w:szCs w:val="28"/>
        </w:rPr>
        <w:br/>
      </w:r>
      <w:r w:rsidRPr="008F305E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رئوس مطالب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>:</w:t>
      </w:r>
    </w:p>
    <w:p w:rsidR="008F305E" w:rsidRPr="008F305E" w:rsidRDefault="008F305E" w:rsidP="008F305E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Lotus"/>
          <w:color w:val="000000"/>
          <w:sz w:val="28"/>
          <w:szCs w:val="28"/>
          <w:rtl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نودستوريان</w:t>
      </w:r>
    </w:p>
    <w:p w:rsidR="008F305E" w:rsidRPr="008F305E" w:rsidRDefault="008F305E" w:rsidP="008F305E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آراي فردينان دوسوسور و پيدايش ساختگرايي</w:t>
      </w:r>
    </w:p>
    <w:p w:rsidR="008F305E" w:rsidRPr="008F305E" w:rsidRDefault="008F305E" w:rsidP="008F305E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مكتب پراگ</w:t>
      </w:r>
    </w:p>
    <w:p w:rsidR="008F305E" w:rsidRPr="008F305E" w:rsidRDefault="008F305E" w:rsidP="008F305E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مكتب كپنهاگ</w:t>
      </w:r>
    </w:p>
    <w:p w:rsidR="008F305E" w:rsidRPr="008F305E" w:rsidRDefault="008F305E" w:rsidP="008F305E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مكتب لندن</w:t>
      </w:r>
    </w:p>
    <w:p w:rsidR="008F305E" w:rsidRPr="008F305E" w:rsidRDefault="008F305E" w:rsidP="008F305E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مكتب ساختگرايي آمريكايي</w:t>
      </w:r>
    </w:p>
    <w:p w:rsidR="008F305E" w:rsidRPr="008F305E" w:rsidRDefault="008F305E" w:rsidP="008F305E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رويكرد زايشي به زبان</w:t>
      </w:r>
    </w:p>
    <w:p w:rsidR="008F305E" w:rsidRPr="008F305E" w:rsidRDefault="008F305E" w:rsidP="008F305E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رويكرد نقشگرا</w:t>
      </w:r>
    </w:p>
    <w:p w:rsidR="008F305E" w:rsidRPr="008F305E" w:rsidRDefault="008F305E" w:rsidP="008F305E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رويكرد شناختي</w:t>
      </w:r>
      <w:r w:rsidRPr="008F305E">
        <w:rPr>
          <w:rFonts w:ascii="Times New Roman" w:eastAsia="Times New Roman" w:hAnsi="Times New Roman" w:cs="B Lotus" w:hint="cs"/>
          <w:color w:val="000000"/>
          <w:sz w:val="28"/>
          <w:szCs w:val="28"/>
        </w:rPr>
        <w:br/>
      </w:r>
      <w:r w:rsidRPr="008F305E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</w:rPr>
        <w:t>روش ارزشیابی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2175"/>
        <w:gridCol w:w="2175"/>
        <w:gridCol w:w="2010"/>
      </w:tblGrid>
      <w:tr w:rsidR="008F305E" w:rsidRPr="008F305E" w:rsidTr="008F305E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8F305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  <w:rtl/>
              </w:rPr>
              <w:t>ارزشيابي مستمر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8F305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  <w:rtl/>
              </w:rPr>
              <w:t>ميان ترم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8F305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  <w:rtl/>
              </w:rPr>
              <w:t>آزمون نهايي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8F305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  <w:rtl/>
              </w:rPr>
              <w:t>پروژه</w:t>
            </w:r>
          </w:p>
        </w:tc>
      </w:tr>
      <w:tr w:rsidR="008F305E" w:rsidRPr="008F305E" w:rsidTr="008F305E"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8F305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</w:rPr>
              <w:t>-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8F305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</w:rPr>
              <w:t>+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8F305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</w:rPr>
              <w:t>+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E" w:rsidRPr="008F305E" w:rsidRDefault="008F305E" w:rsidP="008F305E">
            <w:pPr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8"/>
                <w:szCs w:val="28"/>
              </w:rPr>
            </w:pPr>
            <w:r w:rsidRPr="008F305E">
              <w:rPr>
                <w:rFonts w:ascii="Times New Roman" w:eastAsia="Times New Roman" w:hAnsi="Times New Roman" w:cs="B Lotus"/>
                <w:color w:val="000000"/>
                <w:sz w:val="28"/>
                <w:szCs w:val="28"/>
              </w:rPr>
              <w:t>+</w:t>
            </w:r>
          </w:p>
        </w:tc>
      </w:tr>
    </w:tbl>
    <w:p w:rsidR="008F305E" w:rsidRDefault="008F305E" w:rsidP="00627893">
      <w:pPr>
        <w:bidi/>
        <w:rPr>
          <w:rFonts w:ascii="Times New Roman" w:eastAsia="Times New Roman" w:hAnsi="Times New Roman" w:cs="B Lotus"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</w:rPr>
        <w:t>منابع:</w:t>
      </w:r>
      <w:r w:rsidRPr="008F305E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</w:rPr>
        <w:br/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 xml:space="preserve">سورن، پيتر، ا .ام. </w:t>
      </w:r>
      <w:r>
        <w:rPr>
          <w:rFonts w:ascii="Times New Roman" w:eastAsia="Times New Roman" w:hAnsi="Times New Roman" w:cs="B Lotus" w:hint="cs"/>
          <w:color w:val="000000"/>
          <w:sz w:val="28"/>
          <w:szCs w:val="28"/>
          <w:rtl/>
        </w:rPr>
        <w:t xml:space="preserve">(1387). 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تاريخ زبانشناسي در غرب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 xml:space="preserve">. 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ترجمه علي</w:t>
      </w:r>
      <w:r w:rsidR="00531F7C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softHyphen/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محمد حق</w:t>
      </w:r>
      <w:r w:rsidR="00531F7C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softHyphen/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شناس. تهران: سمت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>.</w:t>
      </w:r>
      <w:r w:rsidRPr="008F305E">
        <w:rPr>
          <w:rFonts w:ascii="Times New Roman" w:eastAsia="Times New Roman" w:hAnsi="Times New Roman" w:cs="B Lotus" w:hint="cs"/>
          <w:color w:val="000000"/>
          <w:sz w:val="28"/>
          <w:szCs w:val="28"/>
        </w:rPr>
        <w:br/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 xml:space="preserve">مشكوهالديني، مهدي. </w:t>
      </w:r>
      <w:r>
        <w:rPr>
          <w:rFonts w:ascii="Times New Roman" w:eastAsia="Times New Roman" w:hAnsi="Times New Roman" w:cs="B Lotus" w:hint="cs"/>
          <w:color w:val="000000"/>
          <w:sz w:val="28"/>
          <w:szCs w:val="28"/>
          <w:rtl/>
        </w:rPr>
        <w:t xml:space="preserve">(1376). 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سير زبانشناسي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 xml:space="preserve">. 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مشهد: انتشارات دانشگاه فردوسي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 xml:space="preserve"> .</w:t>
      </w:r>
      <w:r w:rsidRPr="008F305E">
        <w:rPr>
          <w:rFonts w:ascii="Times New Roman" w:eastAsia="Times New Roman" w:hAnsi="Times New Roman" w:cs="B Lotus" w:hint="cs"/>
          <w:color w:val="000000"/>
          <w:sz w:val="28"/>
          <w:szCs w:val="28"/>
        </w:rPr>
        <w:br/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 xml:space="preserve">دبيرمقدم، محمد. </w:t>
      </w:r>
      <w:r>
        <w:rPr>
          <w:rFonts w:ascii="Times New Roman" w:eastAsia="Times New Roman" w:hAnsi="Times New Roman" w:cs="B Lotus" w:hint="cs"/>
          <w:color w:val="000000"/>
          <w:sz w:val="28"/>
          <w:szCs w:val="28"/>
          <w:rtl/>
        </w:rPr>
        <w:t xml:space="preserve">(1390). 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زبانشناسي نظري: پيدايش و تكوين دستور زايشي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 xml:space="preserve">. 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  <w:rtl/>
        </w:rPr>
        <w:t>تهران: سمت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>.</w:t>
      </w:r>
    </w:p>
    <w:p w:rsidR="00E546A9" w:rsidRPr="008F305E" w:rsidRDefault="008F305E" w:rsidP="008F305E">
      <w:pPr>
        <w:rPr>
          <w:rFonts w:cs="B Lotus"/>
          <w:sz w:val="28"/>
          <w:szCs w:val="28"/>
        </w:rPr>
      </w:pP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 xml:space="preserve">Joseph, J, E. N. Love and T, J. Taylor. (2001). </w:t>
      </w:r>
      <w:r w:rsidRPr="008F305E">
        <w:rPr>
          <w:rFonts w:ascii="Times New Roman" w:eastAsia="Times New Roman" w:hAnsi="Times New Roman" w:cs="B Lotus"/>
          <w:i/>
          <w:iCs/>
          <w:color w:val="000000"/>
          <w:sz w:val="28"/>
          <w:szCs w:val="28"/>
        </w:rPr>
        <w:t>Landmarks in linguistic thought II: the Western tradition in the</w:t>
      </w:r>
      <w:r w:rsidRPr="008F305E">
        <w:rPr>
          <w:rFonts w:ascii="Times New Roman" w:eastAsia="Times New Roman" w:hAnsi="Times New Roman" w:cs="B Lotus"/>
          <w:i/>
          <w:iCs/>
          <w:color w:val="000000"/>
          <w:sz w:val="28"/>
          <w:szCs w:val="28"/>
        </w:rPr>
        <w:br/>
        <w:t>twentieth century</w:t>
      </w:r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 xml:space="preserve">. </w:t>
      </w:r>
      <w:proofErr w:type="spellStart"/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t>Routledge</w:t>
      </w:r>
      <w:proofErr w:type="spellEnd"/>
      <w:r w:rsidRPr="008F305E">
        <w:rPr>
          <w:rFonts w:ascii="Times New Roman" w:eastAsia="Times New Roman" w:hAnsi="Times New Roman" w:cs="B Lotus"/>
          <w:color w:val="000000"/>
          <w:sz w:val="28"/>
          <w:szCs w:val="28"/>
        </w:rPr>
        <w:br/>
      </w:r>
    </w:p>
    <w:sectPr w:rsidR="00E546A9" w:rsidRPr="008F305E" w:rsidSect="00627893"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726429"/>
    <w:multiLevelType w:val="hybridMultilevel"/>
    <w:tmpl w:val="7400B4E6"/>
    <w:lvl w:ilvl="0" w:tplc="79CAD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5E"/>
    <w:rsid w:val="00531F7C"/>
    <w:rsid w:val="00627893"/>
    <w:rsid w:val="00677D73"/>
    <w:rsid w:val="008F305E"/>
    <w:rsid w:val="00E5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1ABBA3-2D8E-4135-95A1-795C1733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dehghan</dc:creator>
  <cp:keywords/>
  <dc:description/>
  <cp:lastModifiedBy>dehghan</cp:lastModifiedBy>
  <cp:revision>6</cp:revision>
  <dcterms:created xsi:type="dcterms:W3CDTF">2020-11-06T10:49:00Z</dcterms:created>
  <dcterms:modified xsi:type="dcterms:W3CDTF">2020-11-06T10:54:00Z</dcterms:modified>
</cp:coreProperties>
</file>