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18" w:rsidRPr="00BA42AA" w:rsidRDefault="000E384C" w:rsidP="000E384C">
      <w:pPr>
        <w:jc w:val="center"/>
        <w:rPr>
          <w:rFonts w:cs="B Nazanin"/>
          <w:sz w:val="28"/>
          <w:szCs w:val="28"/>
          <w:rtl/>
          <w:lang w:bidi="fa-IR"/>
        </w:rPr>
      </w:pPr>
      <w:r w:rsidRPr="00BA42AA">
        <w:rPr>
          <w:rFonts w:cs="B Nazanin" w:hint="cs"/>
          <w:rtl/>
          <w:lang w:bidi="fa-IR"/>
        </w:rPr>
        <w:t>طرح درس مسایل جاری در حسابداری</w:t>
      </w:r>
    </w:p>
    <w:p w:rsidR="000E384C" w:rsidRPr="00BA42AA" w:rsidRDefault="000E384C" w:rsidP="000E384C">
      <w:pPr>
        <w:jc w:val="right"/>
        <w:rPr>
          <w:rFonts w:cs="B Nazanin"/>
          <w:sz w:val="28"/>
          <w:szCs w:val="28"/>
          <w:rtl/>
          <w:lang w:bidi="fa-IR"/>
        </w:rPr>
      </w:pPr>
      <w:r w:rsidRPr="00BA42AA">
        <w:rPr>
          <w:rFonts w:cs="B Nazanin" w:hint="cs"/>
          <w:b/>
          <w:bCs/>
          <w:sz w:val="28"/>
          <w:szCs w:val="28"/>
          <w:rtl/>
          <w:lang w:bidi="fa-IR"/>
        </w:rPr>
        <w:t xml:space="preserve">هدف </w:t>
      </w:r>
      <w:r w:rsidR="0084423C" w:rsidRPr="00BA42AA">
        <w:rPr>
          <w:rFonts w:cs="B Nazanin" w:hint="cs"/>
          <w:b/>
          <w:bCs/>
          <w:sz w:val="28"/>
          <w:szCs w:val="28"/>
          <w:rtl/>
          <w:lang w:bidi="fa-IR"/>
        </w:rPr>
        <w:t xml:space="preserve">کلی </w:t>
      </w:r>
      <w:r w:rsidRPr="00BA42AA">
        <w:rPr>
          <w:rFonts w:cs="B Nazanin" w:hint="cs"/>
          <w:b/>
          <w:bCs/>
          <w:sz w:val="28"/>
          <w:szCs w:val="28"/>
          <w:rtl/>
          <w:lang w:bidi="fa-IR"/>
        </w:rPr>
        <w:t>درس</w:t>
      </w:r>
      <w:r w:rsidRPr="00BA42AA">
        <w:rPr>
          <w:rFonts w:cs="B Nazanin" w:hint="cs"/>
          <w:sz w:val="28"/>
          <w:szCs w:val="28"/>
          <w:rtl/>
          <w:lang w:bidi="fa-IR"/>
        </w:rPr>
        <w:t>: بحث و بررسی تحلیلی استانداردهای مهم حسابداری مالی در ایران</w:t>
      </w:r>
    </w:p>
    <w:p w:rsidR="000E384C" w:rsidRPr="00BA42AA" w:rsidRDefault="000E384C" w:rsidP="000E384C">
      <w:pPr>
        <w:jc w:val="right"/>
        <w:rPr>
          <w:rFonts w:cs="B Nazanin"/>
          <w:sz w:val="28"/>
          <w:szCs w:val="28"/>
          <w:rtl/>
          <w:lang w:bidi="fa-IR"/>
        </w:rPr>
      </w:pPr>
      <w:r w:rsidRPr="00BA42AA">
        <w:rPr>
          <w:rFonts w:cs="B Nazanin" w:hint="cs"/>
          <w:b/>
          <w:bCs/>
          <w:sz w:val="28"/>
          <w:szCs w:val="28"/>
          <w:rtl/>
          <w:lang w:bidi="fa-IR"/>
        </w:rPr>
        <w:t xml:space="preserve">منابع: </w:t>
      </w:r>
      <w:r w:rsidRPr="00BA42AA">
        <w:rPr>
          <w:rFonts w:cs="B Nazanin" w:hint="cs"/>
          <w:sz w:val="28"/>
          <w:szCs w:val="28"/>
          <w:rtl/>
          <w:lang w:bidi="fa-IR"/>
        </w:rPr>
        <w:t xml:space="preserve">استانداردهای حسابداری مالی و راهنمای بکارگیری استانداردها، انتشارات سازمان حسابرسی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35"/>
        <w:gridCol w:w="2160"/>
        <w:gridCol w:w="1075"/>
      </w:tblGrid>
      <w:tr w:rsidR="000E384C" w:rsidRPr="00BA42AA" w:rsidTr="00C84EF7">
        <w:trPr>
          <w:jc w:val="center"/>
        </w:trPr>
        <w:tc>
          <w:tcPr>
            <w:tcW w:w="6935" w:type="dxa"/>
          </w:tcPr>
          <w:p w:rsidR="000E384C" w:rsidRPr="00BA42AA" w:rsidRDefault="000E384C" w:rsidP="000E384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160" w:type="dxa"/>
          </w:tcPr>
          <w:p w:rsidR="000E384C" w:rsidRPr="00BA42AA" w:rsidRDefault="000E384C" w:rsidP="000E384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75" w:type="dxa"/>
          </w:tcPr>
          <w:p w:rsidR="000E384C" w:rsidRPr="00BA42AA" w:rsidRDefault="000E384C" w:rsidP="000E384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جلسه</w:t>
            </w:r>
          </w:p>
        </w:tc>
      </w:tr>
      <w:tr w:rsidR="000E384C" w:rsidRPr="00BA42AA" w:rsidTr="00C84EF7">
        <w:trPr>
          <w:trHeight w:val="368"/>
          <w:jc w:val="center"/>
        </w:trPr>
        <w:tc>
          <w:tcPr>
            <w:tcW w:w="6935" w:type="dxa"/>
          </w:tcPr>
          <w:p w:rsidR="000E384C" w:rsidRPr="00BA42AA" w:rsidRDefault="00393730" w:rsidP="000E384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0E384C" w:rsidRPr="00BA42AA" w:rsidRDefault="00A76662" w:rsidP="00A76662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  <w:r w:rsidR="000E384C"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بهمن 9</w:t>
            </w: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75" w:type="dxa"/>
          </w:tcPr>
          <w:p w:rsidR="000E384C" w:rsidRPr="00BA42AA" w:rsidRDefault="000E384C" w:rsidP="000E384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</w:tr>
      <w:tr w:rsidR="000E384C" w:rsidRPr="00BA42AA" w:rsidTr="00C84EF7">
        <w:trPr>
          <w:jc w:val="center"/>
        </w:trPr>
        <w:tc>
          <w:tcPr>
            <w:tcW w:w="6935" w:type="dxa"/>
          </w:tcPr>
          <w:p w:rsidR="000E384C" w:rsidRPr="00BA42AA" w:rsidRDefault="00C84EF7" w:rsidP="000E384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30- سود هر سهم</w:t>
            </w:r>
          </w:p>
        </w:tc>
        <w:tc>
          <w:tcPr>
            <w:tcW w:w="2160" w:type="dxa"/>
          </w:tcPr>
          <w:p w:rsidR="000E384C" w:rsidRPr="00BA42AA" w:rsidRDefault="000E384C" w:rsidP="00A76662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A76662"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بهمن </w:t>
            </w:r>
            <w:r w:rsidR="00A76662"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1075" w:type="dxa"/>
          </w:tcPr>
          <w:p w:rsidR="000E384C" w:rsidRPr="00BA42AA" w:rsidRDefault="000E384C" w:rsidP="000E384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</w:tr>
      <w:tr w:rsidR="000E384C" w:rsidRPr="00BA42AA" w:rsidTr="00C84EF7">
        <w:trPr>
          <w:jc w:val="center"/>
        </w:trPr>
        <w:tc>
          <w:tcPr>
            <w:tcW w:w="6935" w:type="dxa"/>
          </w:tcPr>
          <w:p w:rsidR="000E384C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پیش نویس استاندارد شماره 1- ارائه صورتهای مالی(تجدیدنظرشده)</w:t>
            </w:r>
          </w:p>
        </w:tc>
        <w:tc>
          <w:tcPr>
            <w:tcW w:w="2160" w:type="dxa"/>
          </w:tcPr>
          <w:p w:rsidR="000E384C" w:rsidRPr="00BA42AA" w:rsidRDefault="00A76662" w:rsidP="00A76662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  <w:r w:rsidR="000E384C"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بهمن</w:t>
            </w:r>
            <w:r w:rsidR="000E384C"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1075" w:type="dxa"/>
          </w:tcPr>
          <w:p w:rsidR="000E384C" w:rsidRPr="00BA42AA" w:rsidRDefault="000E384C" w:rsidP="000E384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سوم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پیش نویس استاندارد شماره 2- صورت جریانهای نقدی(تجدیدنظرشده)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7 اسفند 96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پیش نویس استاندارد شماره 34- </w:t>
            </w:r>
            <w:r w:rsidRPr="00BA42AA">
              <w:rPr>
                <w:rFonts w:cs="B Nazanin"/>
                <w:sz w:val="28"/>
                <w:szCs w:val="28"/>
                <w:rtl/>
                <w:lang w:bidi="fa-IR"/>
              </w:rPr>
              <w:t>رویه های حسابداری، تغییر در برآوردهای حسابداری و اشتباهات</w:t>
            </w: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(تجدید نظرشده)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14 اسفند 96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پنجم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15- سرمایه گذاریها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21 اسفند 96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ششم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استاندارد شماره 18- صورتهای مالی تلفیقی 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20 فروردین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هفتم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19- ترکیب تجاری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27 فروردین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هشتم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20- سرمایه گذاری در واحدهای وابسته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3 اردیبهشت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نهم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16- آثار تغییر نرخ ارز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10 اردیبهشت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دهم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31- دارایی غیر جاری نگهداری شده برای فروش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17 اردیبهشت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یازدهم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32- کاهش ارزش دارایی ها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24 اردیبهشت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دوازدهم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29- ساخت املاک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31 اردیبهشت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سیزدهم</w:t>
            </w:r>
          </w:p>
        </w:tc>
      </w:tr>
      <w:tr w:rsidR="00C84EF7" w:rsidRPr="00BA42AA" w:rsidTr="00C84EF7">
        <w:trPr>
          <w:jc w:val="center"/>
        </w:trPr>
        <w:tc>
          <w:tcPr>
            <w:tcW w:w="693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شماره 26- فعالیت های کشاورزی</w:t>
            </w:r>
          </w:p>
        </w:tc>
        <w:tc>
          <w:tcPr>
            <w:tcW w:w="2160" w:type="dxa"/>
          </w:tcPr>
          <w:p w:rsidR="00C84EF7" w:rsidRPr="00BA42AA" w:rsidRDefault="00C84EF7" w:rsidP="00C84E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7 خرداد 97</w:t>
            </w:r>
          </w:p>
        </w:tc>
        <w:tc>
          <w:tcPr>
            <w:tcW w:w="1075" w:type="dxa"/>
          </w:tcPr>
          <w:p w:rsidR="00C84EF7" w:rsidRPr="00BA42AA" w:rsidRDefault="00C84EF7" w:rsidP="00C84EF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2AA">
              <w:rPr>
                <w:rFonts w:cs="B Nazanin" w:hint="cs"/>
                <w:sz w:val="28"/>
                <w:szCs w:val="28"/>
                <w:rtl/>
                <w:lang w:bidi="fa-IR"/>
              </w:rPr>
              <w:t>چهاردهم</w:t>
            </w:r>
          </w:p>
        </w:tc>
      </w:tr>
    </w:tbl>
    <w:p w:rsidR="00136B1A" w:rsidRPr="00BA42AA" w:rsidRDefault="00136B1A" w:rsidP="000E384C">
      <w:pPr>
        <w:jc w:val="right"/>
        <w:rPr>
          <w:rFonts w:cs="B Nazanin"/>
          <w:rtl/>
          <w:lang w:bidi="fa-IR"/>
        </w:rPr>
      </w:pPr>
    </w:p>
    <w:p w:rsidR="00F16DF5" w:rsidRPr="00BA42AA" w:rsidRDefault="006A6F8A" w:rsidP="00F16DF5">
      <w:pPr>
        <w:jc w:val="right"/>
        <w:rPr>
          <w:rFonts w:cs="B Nazanin"/>
          <w:sz w:val="28"/>
          <w:szCs w:val="28"/>
          <w:rtl/>
          <w:lang w:bidi="fa-IR"/>
        </w:rPr>
      </w:pPr>
      <w:r w:rsidRPr="00BA42AA">
        <w:rPr>
          <w:rFonts w:cs="B Nazanin" w:hint="cs"/>
          <w:sz w:val="28"/>
          <w:szCs w:val="28"/>
          <w:rtl/>
          <w:lang w:bidi="fa-IR"/>
        </w:rPr>
        <w:t>ارزیابی:</w:t>
      </w:r>
    </w:p>
    <w:p w:rsidR="00136B1A" w:rsidRPr="00BA42AA" w:rsidRDefault="006A6F8A" w:rsidP="00F16DF5">
      <w:pPr>
        <w:jc w:val="right"/>
        <w:rPr>
          <w:rFonts w:cs="B Nazanin"/>
          <w:sz w:val="28"/>
          <w:szCs w:val="28"/>
          <w:rtl/>
          <w:lang w:bidi="fa-IR"/>
        </w:rPr>
      </w:pPr>
      <w:r w:rsidRPr="00BA42AA">
        <w:rPr>
          <w:rFonts w:cs="B Nazanin" w:hint="cs"/>
          <w:sz w:val="28"/>
          <w:szCs w:val="28"/>
          <w:rtl/>
          <w:lang w:bidi="fa-IR"/>
        </w:rPr>
        <w:t xml:space="preserve"> مشارکت دانشجو در ارائه و بحث مباحث  </w:t>
      </w:r>
      <w:r w:rsidR="00F16DF5" w:rsidRPr="00BA42AA">
        <w:rPr>
          <w:rFonts w:cs="B Nazanin" w:hint="cs"/>
          <w:sz w:val="28"/>
          <w:szCs w:val="28"/>
          <w:rtl/>
          <w:lang w:bidi="fa-IR"/>
        </w:rPr>
        <w:t>4</w:t>
      </w:r>
      <w:r w:rsidRPr="00BA42AA">
        <w:rPr>
          <w:rFonts w:cs="B Nazanin" w:hint="cs"/>
          <w:sz w:val="28"/>
          <w:szCs w:val="28"/>
          <w:rtl/>
          <w:lang w:bidi="fa-IR"/>
        </w:rPr>
        <w:t xml:space="preserve"> نمره</w:t>
      </w:r>
    </w:p>
    <w:p w:rsidR="00F16DF5" w:rsidRPr="00BA42AA" w:rsidRDefault="00F16DF5" w:rsidP="00F16DF5">
      <w:pPr>
        <w:jc w:val="right"/>
        <w:rPr>
          <w:rFonts w:cs="B Nazanin"/>
          <w:sz w:val="28"/>
          <w:szCs w:val="28"/>
          <w:rtl/>
          <w:lang w:bidi="fa-IR"/>
        </w:rPr>
      </w:pPr>
      <w:r w:rsidRPr="00BA42AA">
        <w:rPr>
          <w:rFonts w:cs="B Nazanin" w:hint="cs"/>
          <w:sz w:val="28"/>
          <w:szCs w:val="28"/>
          <w:rtl/>
          <w:lang w:bidi="fa-IR"/>
        </w:rPr>
        <w:t>امتحان نهایی 16 نمره</w:t>
      </w:r>
    </w:p>
    <w:p w:rsidR="002F4378" w:rsidRPr="00BA42AA" w:rsidRDefault="002F4378" w:rsidP="00F16DF5">
      <w:pPr>
        <w:jc w:val="right"/>
        <w:rPr>
          <w:rFonts w:cs="B Nazanin"/>
          <w:sz w:val="28"/>
          <w:szCs w:val="28"/>
          <w:rtl/>
          <w:lang w:bidi="fa-IR"/>
        </w:rPr>
      </w:pPr>
    </w:p>
    <w:p w:rsidR="002F4378" w:rsidRDefault="002F4378" w:rsidP="00F16DF5">
      <w:pPr>
        <w:jc w:val="right"/>
        <w:rPr>
          <w:rFonts w:cs="B Nazanin"/>
          <w:sz w:val="28"/>
          <w:szCs w:val="28"/>
          <w:lang w:bidi="fa-IR"/>
        </w:rPr>
      </w:pPr>
    </w:p>
    <w:p w:rsidR="00BA42AA" w:rsidRDefault="00BA42AA" w:rsidP="00F16DF5">
      <w:pPr>
        <w:jc w:val="right"/>
        <w:rPr>
          <w:rFonts w:cs="B Nazanin"/>
          <w:sz w:val="28"/>
          <w:szCs w:val="28"/>
          <w:lang w:bidi="fa-IR"/>
        </w:rPr>
      </w:pPr>
    </w:p>
    <w:p w:rsidR="00BA42AA" w:rsidRDefault="00BA42AA" w:rsidP="00F16DF5">
      <w:pPr>
        <w:jc w:val="right"/>
        <w:rPr>
          <w:rFonts w:cs="B Nazanin"/>
          <w:sz w:val="28"/>
          <w:szCs w:val="28"/>
          <w:lang w:bidi="fa-IR"/>
        </w:rPr>
      </w:pPr>
    </w:p>
    <w:p w:rsidR="00BA42AA" w:rsidRPr="00BA42AA" w:rsidRDefault="00BA42AA" w:rsidP="00F16DF5">
      <w:pPr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BA42AA" w:rsidRPr="00BA42AA" w:rsidSect="002F43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5E"/>
    <w:rsid w:val="000E384C"/>
    <w:rsid w:val="00105F60"/>
    <w:rsid w:val="00136B1A"/>
    <w:rsid w:val="002F4378"/>
    <w:rsid w:val="0035075E"/>
    <w:rsid w:val="00393730"/>
    <w:rsid w:val="003C12D7"/>
    <w:rsid w:val="006A6F8A"/>
    <w:rsid w:val="00802218"/>
    <w:rsid w:val="0084423C"/>
    <w:rsid w:val="00A76662"/>
    <w:rsid w:val="00BA42AA"/>
    <w:rsid w:val="00C84EF7"/>
    <w:rsid w:val="00D94F0C"/>
    <w:rsid w:val="00F16DF5"/>
    <w:rsid w:val="00F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0F56C9-12D5-49A9-859B-D8286FA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13</cp:revision>
  <cp:lastPrinted>2017-02-06T07:42:00Z</cp:lastPrinted>
  <dcterms:created xsi:type="dcterms:W3CDTF">2017-02-04T08:36:00Z</dcterms:created>
  <dcterms:modified xsi:type="dcterms:W3CDTF">2018-11-10T07:04:00Z</dcterms:modified>
</cp:coreProperties>
</file>