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A75E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و تحلیل آزمایش های مهندسی</w:t>
            </w:r>
          </w:p>
        </w:tc>
        <w:tc>
          <w:tcPr>
            <w:tcW w:w="507" w:type="pct"/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سمیرا زارعی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E756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880767">
              <w:rPr>
                <w:rFonts w:hint="cs"/>
                <w:rtl/>
                <w:lang w:bidi="fa-IR"/>
              </w:rPr>
              <w:t>شنبه 10-8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A75E1" w:rsidRDefault="00BA75E1" w:rsidP="00BA75E1">
            <w:pPr>
              <w:pStyle w:val="ListParagraph"/>
              <w:spacing w:before="120" w:after="120"/>
              <w:ind w:left="452" w:hanging="142"/>
              <w:jc w:val="left"/>
              <w:rPr>
                <w:rFonts w:asciiTheme="majorBidi" w:hAnsiTheme="majorBidi"/>
                <w:rtl/>
              </w:rPr>
            </w:pPr>
            <w:r w:rsidRPr="00BA75E1">
              <w:rPr>
                <w:rFonts w:asciiTheme="majorBidi" w:hAnsiTheme="majorBidi" w:hint="cs"/>
                <w:rtl/>
              </w:rPr>
              <w:t>درس پیش نیاز ندارد ولی آشنایی با مفاهیم آماری مورد نیاز است.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2F41B4" w:rsidP="00B9082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</w:t>
            </w:r>
            <w:r w:rsidR="00B90820" w:rsidRPr="00B90820">
              <w:rPr>
                <w:rFonts w:asciiTheme="majorBidi" w:hAnsiTheme="majorBidi"/>
                <w:sz w:val="20"/>
                <w:szCs w:val="20"/>
              </w:rPr>
              <w:t xml:space="preserve">SPSS </w:t>
            </w:r>
            <w:r w:rsidR="00B90820" w:rsidRPr="00B90820">
              <w:rPr>
                <w:rFonts w:asciiTheme="majorBidi" w:hAnsiTheme="majorBidi" w:cs="Arial"/>
                <w:sz w:val="20"/>
                <w:szCs w:val="20"/>
                <w:rtl/>
              </w:rPr>
              <w:t xml:space="preserve">، </w:t>
            </w:r>
            <w:r w:rsidR="00B90820" w:rsidRPr="00B90820">
              <w:rPr>
                <w:rFonts w:asciiTheme="majorBidi" w:hAnsiTheme="majorBidi"/>
                <w:sz w:val="20"/>
                <w:szCs w:val="20"/>
              </w:rPr>
              <w:t xml:space="preserve"> MSTATC</w:t>
            </w:r>
          </w:p>
          <w:p w:rsidR="00C44141" w:rsidRPr="00055FF1" w:rsidRDefault="00C16AA2" w:rsidP="00B90820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2F41B4">
              <w:rPr>
                <w:rFonts w:hint="cs"/>
                <w:rtl/>
                <w:lang w:bidi="fa-IR"/>
              </w:rPr>
              <w:t xml:space="preserve">: </w:t>
            </w:r>
            <w:r w:rsidR="00B90820">
              <w:rPr>
                <w:rFonts w:hint="cs"/>
                <w:rtl/>
                <w:lang w:bidi="fa-IR"/>
              </w:rPr>
              <w:t>توانایی انتخاب طرح مناسب برای انجام آزمایشات و نیز توانایی تجزیه و تحلیل نتایج به دست آمده از آزمایشات</w:t>
            </w:r>
            <w:r w:rsidR="002F41B4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E756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E756D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F41B4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BE756D" w:rsidRDefault="002F08C2" w:rsidP="002F08C2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بصیری، ع. 1387. </w:t>
            </w:r>
            <w:r w:rsidR="00BE756D" w:rsidRPr="00BE756D">
              <w:rPr>
                <w:rFonts w:cs="B Zar"/>
                <w:sz w:val="22"/>
                <w:szCs w:val="22"/>
                <w:rtl/>
              </w:rPr>
              <w:t>طرح های آماری در علوم کشاورزی</w:t>
            </w:r>
            <w:r>
              <w:rPr>
                <w:rFonts w:cs="B Zar" w:hint="cs"/>
                <w:sz w:val="22"/>
                <w:szCs w:val="22"/>
                <w:rtl/>
              </w:rPr>
              <w:t>،</w:t>
            </w:r>
            <w:r w:rsidR="00BE756D" w:rsidRPr="00BE756D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560058">
              <w:rPr>
                <w:rFonts w:cs="B Zar" w:hint="cs"/>
                <w:sz w:val="22"/>
                <w:szCs w:val="22"/>
                <w:rtl/>
              </w:rPr>
              <w:t xml:space="preserve">چاپ یازدهم، </w:t>
            </w:r>
            <w:r w:rsidR="00BE756D" w:rsidRPr="00BE756D">
              <w:rPr>
                <w:rFonts w:cs="B Zar"/>
                <w:sz w:val="22"/>
                <w:szCs w:val="22"/>
                <w:rtl/>
              </w:rPr>
              <w:t>انتشارات دانشگاه شیراز</w:t>
            </w:r>
            <w:r>
              <w:rPr>
                <w:rFonts w:cs="B Zar" w:hint="cs"/>
                <w:sz w:val="22"/>
                <w:szCs w:val="22"/>
                <w:rtl/>
              </w:rPr>
              <w:t>، شیراز، 386 صفحه.</w:t>
            </w:r>
          </w:p>
          <w:p w:rsidR="00BE756D" w:rsidRDefault="00CB5AF5" w:rsidP="00560058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ولی زاده، م.، یزدی صمدی، ب. و رضایی، ع. </w:t>
            </w:r>
            <w:r w:rsidR="00560058">
              <w:rPr>
                <w:rFonts w:cs="B Zar" w:hint="cs"/>
                <w:sz w:val="22"/>
                <w:szCs w:val="22"/>
                <w:rtl/>
              </w:rPr>
              <w:t xml:space="preserve">1392. </w:t>
            </w:r>
            <w:r w:rsidR="00BE756D" w:rsidRPr="00BE756D">
              <w:rPr>
                <w:rFonts w:cs="B Zar"/>
                <w:sz w:val="22"/>
                <w:szCs w:val="22"/>
                <w:rtl/>
              </w:rPr>
              <w:t>طرح های آماری در پژوهش های کشاورزی</w:t>
            </w:r>
            <w:r w:rsidR="00560058">
              <w:rPr>
                <w:rFonts w:cs="B Zar" w:hint="cs"/>
                <w:sz w:val="22"/>
                <w:szCs w:val="22"/>
                <w:rtl/>
              </w:rPr>
              <w:t xml:space="preserve">، چاپ نهم، </w:t>
            </w:r>
            <w:r w:rsidR="00BE756D" w:rsidRPr="00BE756D">
              <w:rPr>
                <w:rFonts w:cs="B Zar"/>
                <w:sz w:val="22"/>
                <w:szCs w:val="22"/>
                <w:rtl/>
              </w:rPr>
              <w:t>انتشارات دانشگاه تهران</w:t>
            </w:r>
            <w:r w:rsidR="00560058">
              <w:rPr>
                <w:rFonts w:cs="B Zar" w:hint="cs"/>
                <w:sz w:val="22"/>
                <w:szCs w:val="22"/>
                <w:rtl/>
              </w:rPr>
              <w:t>، تهران، 764 صفحه.</w:t>
            </w:r>
          </w:p>
          <w:p w:rsidR="00C44141" w:rsidRPr="00BE756D" w:rsidRDefault="003C6A41" w:rsidP="003A056F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ولی زاده، م. و مقدم، م. 138</w:t>
            </w:r>
            <w:r w:rsidR="003A056F">
              <w:rPr>
                <w:rFonts w:cs="B Zar" w:hint="cs"/>
                <w:sz w:val="22"/>
                <w:szCs w:val="22"/>
                <w:rtl/>
              </w:rPr>
              <w:t>9</w:t>
            </w:r>
            <w:r>
              <w:rPr>
                <w:rFonts w:cs="B Zar" w:hint="cs"/>
                <w:sz w:val="22"/>
                <w:szCs w:val="22"/>
                <w:rtl/>
              </w:rPr>
              <w:t xml:space="preserve">. </w:t>
            </w:r>
            <w:r w:rsidR="00BE756D" w:rsidRPr="00BE756D">
              <w:rPr>
                <w:rFonts w:cs="B Zar"/>
                <w:sz w:val="22"/>
                <w:szCs w:val="22"/>
                <w:rtl/>
              </w:rPr>
              <w:t>طرح های آزمایشی در علوم کشاورزی</w:t>
            </w:r>
            <w:r w:rsidR="003A056F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="00BE756D" w:rsidRPr="00BE756D">
              <w:rPr>
                <w:rFonts w:cs="B Zar"/>
                <w:sz w:val="22"/>
                <w:szCs w:val="22"/>
                <w:rtl/>
              </w:rPr>
              <w:t xml:space="preserve">انتشارات </w:t>
            </w:r>
            <w:r w:rsidR="003A056F">
              <w:rPr>
                <w:rFonts w:cs="B Zar" w:hint="cs"/>
                <w:sz w:val="22"/>
                <w:szCs w:val="22"/>
                <w:rtl/>
              </w:rPr>
              <w:t>پریور، تبریز، 452 صفحه.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2255F2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2255F2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2255F2" w:rsidRDefault="00FA1662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255F2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="00A51E3F" w:rsidRPr="002255F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2255F2">
              <w:rPr>
                <w:rFonts w:ascii="TimesNewRoman,Bold" w:hAnsi="TimesNewRoman,Bold" w:hint="cs"/>
                <w:rtl/>
                <w:lang w:bidi="fa-IR"/>
              </w:rPr>
              <w:t xml:space="preserve">تعریف </w:t>
            </w:r>
            <w:r w:rsidR="00CC764C" w:rsidRPr="002255F2">
              <w:rPr>
                <w:rtl/>
              </w:rPr>
              <w:t>تیمار، واحد آزمایش، تکرار، خطاهای آزمایشی</w:t>
            </w:r>
            <w:r w:rsidR="00CC764C" w:rsidRPr="002255F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2255F2">
              <w:rPr>
                <w:rFonts w:ascii="TimesNewRoman,Bold" w:hAnsi="TimesNewRoman,Bold" w:hint="cs"/>
                <w:rtl/>
                <w:lang w:bidi="fa-IR"/>
              </w:rPr>
              <w:t>آشنا شوید</w:t>
            </w:r>
            <w:r w:rsidR="00EA020C" w:rsidRPr="002255F2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2255F2" w:rsidRDefault="00CC764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255F2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2255F2">
              <w:rPr>
                <w:rtl/>
              </w:rPr>
              <w:t>طرح های پایه شامل: طرح کاملاً تصادفی،طرح بلوک های کامل تصادفی، طرح مربع لاتین و موارد استفاده آنها، مزایا و معایب هر یک، روش تصادفی کردن و تجزیه آماری آنها</w:t>
            </w:r>
            <w:r w:rsidRPr="002255F2">
              <w:rPr>
                <w:rFonts w:hint="cs"/>
                <w:rtl/>
              </w:rPr>
              <w:t xml:space="preserve"> آشنا شوید؛</w:t>
            </w:r>
          </w:p>
          <w:p w:rsidR="00CC764C" w:rsidRPr="002255F2" w:rsidRDefault="00CC764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255F2">
              <w:rPr>
                <w:rFonts w:hint="cs"/>
                <w:rtl/>
              </w:rPr>
              <w:t xml:space="preserve">نحوه انجام </w:t>
            </w:r>
            <w:r w:rsidRPr="002255F2">
              <w:rPr>
                <w:rtl/>
              </w:rPr>
              <w:t>آزمون های مقایسه میانگین</w:t>
            </w:r>
            <w:r w:rsidRPr="002255F2">
              <w:rPr>
                <w:rFonts w:ascii="TimesNewRoman,Bold" w:hAnsi="TimesNewRoman,Bold" w:hint="cs"/>
                <w:rtl/>
                <w:lang w:bidi="fa-IR"/>
              </w:rPr>
              <w:t xml:space="preserve"> را فرا بگیرید.</w:t>
            </w:r>
          </w:p>
          <w:p w:rsidR="00CC764C" w:rsidRPr="002255F2" w:rsidRDefault="00CC764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2255F2">
              <w:rPr>
                <w:rFonts w:hint="cs"/>
                <w:rtl/>
              </w:rPr>
              <w:t xml:space="preserve">با </w:t>
            </w:r>
            <w:r w:rsidRPr="002255F2">
              <w:rPr>
                <w:rtl/>
              </w:rPr>
              <w:t>محاسبه و تخمین کرت های گمشده در طرح های کاملاً تصادفی و بلوک های کامل تصادفی</w:t>
            </w:r>
            <w:r w:rsidRPr="002255F2"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 w:rsidR="00EA020C" w:rsidRPr="002255F2" w:rsidRDefault="00A51E3F" w:rsidP="00CC764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2255F2"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C764C" w:rsidRPr="002255F2">
              <w:rPr>
                <w:rtl/>
              </w:rPr>
              <w:t>سودمندی نسبی طرح بلوک نسبت به طرح کاملاً تصادفی و مربع لاتین نسبت به کاملاً تصادفی و بلوک</w:t>
            </w:r>
            <w:r w:rsidR="00CC764C" w:rsidRPr="002255F2">
              <w:rPr>
                <w:rFonts w:hint="cs"/>
                <w:rtl/>
                <w:lang w:bidi="fa-IR"/>
              </w:rPr>
              <w:t xml:space="preserve"> را محاسبه نمایید</w:t>
            </w:r>
            <w:r w:rsidR="00EA020C" w:rsidRPr="002255F2">
              <w:rPr>
                <w:rFonts w:hint="cs"/>
                <w:rtl/>
                <w:lang w:bidi="fa-IR"/>
              </w:rPr>
              <w:t>؛</w:t>
            </w:r>
          </w:p>
          <w:p w:rsidR="00A51E3F" w:rsidRPr="002255F2" w:rsidRDefault="003354EE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255F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C764C" w:rsidRPr="002255F2">
              <w:rPr>
                <w:rFonts w:ascii="TimesNewRoman,Bold" w:hAnsi="TimesNewRoman,Bold" w:hint="cs"/>
                <w:rtl/>
                <w:lang w:bidi="fa-IR"/>
              </w:rPr>
              <w:t xml:space="preserve">با نحوه انجام </w:t>
            </w:r>
            <w:r w:rsidR="00CC764C" w:rsidRPr="002255F2">
              <w:rPr>
                <w:rtl/>
              </w:rPr>
              <w:t>آزمایشات فاکتوریل (تعریف، طرز استفاده و روش محاسبه آنها)</w:t>
            </w:r>
            <w:r w:rsidR="00CC764C" w:rsidRPr="002255F2">
              <w:rPr>
                <w:rFonts w:hint="cs"/>
                <w:rtl/>
              </w:rPr>
              <w:t xml:space="preserve"> </w:t>
            </w:r>
            <w:r w:rsidR="002255F2" w:rsidRPr="002255F2">
              <w:rPr>
                <w:rFonts w:hint="cs"/>
                <w:rtl/>
              </w:rPr>
              <w:t>آشنا شوید؛</w:t>
            </w:r>
          </w:p>
          <w:p w:rsidR="00CC764C" w:rsidRPr="001F48E0" w:rsidRDefault="002255F2" w:rsidP="00CC764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2255F2">
              <w:rPr>
                <w:rFonts w:hint="cs"/>
                <w:rtl/>
              </w:rPr>
              <w:t xml:space="preserve">روش پیاده سازی و تحلیل نتایج </w:t>
            </w:r>
            <w:r w:rsidRPr="002255F2">
              <w:rPr>
                <w:rtl/>
              </w:rPr>
              <w:t>طرح کرت های خرد شده و کرت های نواری</w:t>
            </w:r>
            <w:r w:rsidRPr="002255F2">
              <w:rPr>
                <w:rtl/>
                <w:lang w:bidi="fa-IR"/>
              </w:rPr>
              <w:t xml:space="preserve"> </w:t>
            </w:r>
            <w:r w:rsidRPr="002255F2">
              <w:rPr>
                <w:rFonts w:hint="cs"/>
                <w:rtl/>
                <w:lang w:bidi="fa-IR"/>
              </w:rPr>
              <w:t>را فرا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17397B" w:rsidP="00BE756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BE756D">
              <w:rPr>
                <w:rFonts w:hint="cs"/>
                <w:rtl/>
                <w:lang w:bidi="fa-IR"/>
              </w:rPr>
              <w:t>انتخاب و پیاده سازی طرح متناسب با آزمایشات تحقیقاتی</w:t>
            </w:r>
          </w:p>
          <w:p w:rsidR="00A51E3F" w:rsidRDefault="00BE756D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تجزیه و تحلیل نتایج حاصل از آزمایشات</w:t>
            </w:r>
          </w:p>
          <w:p w:rsidR="00A51E3F" w:rsidRPr="001F48E0" w:rsidRDefault="0017397B" w:rsidP="00BE756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نحوه </w:t>
            </w:r>
            <w:r w:rsidR="00BE756D">
              <w:rPr>
                <w:rFonts w:hint="cs"/>
                <w:rtl/>
                <w:lang w:bidi="fa-IR"/>
              </w:rPr>
              <w:t xml:space="preserve">تجزیه و تحلیل نتایج در نرم افزار </w:t>
            </w:r>
            <w:r w:rsidR="00BE756D" w:rsidRPr="00BE756D">
              <w:rPr>
                <w:sz w:val="20"/>
                <w:szCs w:val="20"/>
                <w:lang w:bidi="fa-IR"/>
              </w:rPr>
              <w:t>SPSS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A097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AA0978" w:rsidTr="00AA0978">
        <w:tc>
          <w:tcPr>
            <w:tcW w:w="863" w:type="pct"/>
            <w:vAlign w:val="center"/>
          </w:tcPr>
          <w:p w:rsidR="00AA0978" w:rsidRDefault="00AA0978" w:rsidP="00BE75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(13 ) نمره</w:t>
            </w:r>
          </w:p>
          <w:p w:rsidR="00AA0978" w:rsidRDefault="00AA097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AA0978" w:rsidRDefault="00AA0978" w:rsidP="00AA09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5 نمره</w:t>
            </w:r>
          </w:p>
          <w:p w:rsidR="00AA0978" w:rsidRDefault="00AA0978" w:rsidP="003A40E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 w:rsidR="00AA0978" w:rsidRDefault="00AA0978" w:rsidP="00AA0978">
            <w:pPr>
              <w:ind w:firstLine="0"/>
              <w:jc w:val="both"/>
              <w:rPr>
                <w:rtl/>
                <w:lang w:bidi="fa-IR"/>
              </w:rPr>
            </w:pPr>
          </w:p>
          <w:p w:rsidR="00AA0978" w:rsidRDefault="00AA0978" w:rsidP="00AA097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حل‌تمرین2 نمره</w:t>
            </w:r>
          </w:p>
          <w:p w:rsidR="00AA0978" w:rsidRDefault="00AA0978" w:rsidP="00AA0978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10FAC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424FA" w:rsidRPr="00814B07">
                <w:rPr>
                  <w:rStyle w:val="Hyperlink"/>
                  <w:b/>
                  <w:bCs/>
                </w:rPr>
                <w:t>s.zareei@uok.ac.ir</w:t>
              </w:r>
            </w:hyperlink>
          </w:p>
          <w:p w:rsidR="00A51E3F" w:rsidRDefault="00A51E3F" w:rsidP="000B213C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</w:t>
            </w:r>
            <w:r w:rsidR="000B213C">
              <w:rPr>
                <w:rFonts w:hint="cs"/>
                <w:b/>
                <w:bCs/>
                <w:rtl/>
              </w:rPr>
              <w:t xml:space="preserve">صفحه ای </w:t>
            </w:r>
            <w:r>
              <w:rPr>
                <w:rFonts w:hint="cs"/>
                <w:b/>
                <w:bCs/>
                <w:rtl/>
              </w:rPr>
              <w:t>که منابع و تکالیف قرار می‌گیرند</w:t>
            </w:r>
          </w:p>
          <w:p w:rsidR="00A51E3F" w:rsidRDefault="007424FA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7424FA">
              <w:rPr>
                <w:b/>
                <w:bCs/>
              </w:rPr>
              <w:t>http://agri.uok.ac.ir/szareei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شنبه ها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یکشنبه ها 10-8 و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سه شنبه ها 10-8</w:t>
            </w:r>
          </w:p>
          <w:p w:rsidR="00056C3B" w:rsidRDefault="00056C3B" w:rsidP="007B39D6">
            <w:pPr>
              <w:ind w:firstLine="0"/>
              <w:rPr>
                <w:b/>
                <w:bCs/>
              </w:rPr>
            </w:pPr>
            <w:r w:rsidRPr="00056C3B">
              <w:rPr>
                <w:rFonts w:hint="cs"/>
                <w:rtl/>
              </w:rPr>
              <w:t>چهارشنبه ها 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CC764C" w:rsidRDefault="008F1DA7" w:rsidP="0099014B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 w:rsidRPr="00CC764C">
              <w:rPr>
                <w:rFonts w:hint="cs"/>
                <w:szCs w:val="22"/>
                <w:rtl/>
                <w:lang w:bidi="fa-IR"/>
              </w:rPr>
              <w:t>تمرین های هر جلسه در همان جلسه کلاسی حل خواهند شد و در صورت نیاز چندجلسه کلاس جبرانی برای حل مسائل بیشتر تشکیل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8F1DA7" w:rsidRDefault="00A51E3F" w:rsidP="00056C3B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8F1DA7" w:rsidRPr="007B39D6" w:rsidRDefault="008F1DA7" w:rsidP="00056C3B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به همراه داشتن کتاب و ماشین حساب در جلسات کلاس ضروری است. </w:t>
            </w:r>
          </w:p>
          <w:p w:rsidR="007B39D6" w:rsidRPr="00A51E3F" w:rsidRDefault="007B39D6" w:rsidP="00056C3B">
            <w:pPr>
              <w:pStyle w:val="ListParagraph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056C3B" w:rsidP="00CC764C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</w:t>
            </w:r>
            <w:r w:rsidR="00CC764C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662" w:rsidRPr="00FA1662" w:rsidRDefault="00FA1662" w:rsidP="00DD2F2B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DD2F2B" w:rsidRPr="00DD2F2B">
              <w:rPr>
                <w:rFonts w:hint="cs"/>
                <w:sz w:val="24"/>
                <w:szCs w:val="24"/>
                <w:rtl/>
                <w:lang w:bidi="fa-IR"/>
              </w:rPr>
              <w:t>م</w:t>
            </w:r>
            <w:r w:rsidR="00DD2F2B">
              <w:rPr>
                <w:rFonts w:hint="cs"/>
                <w:sz w:val="24"/>
                <w:szCs w:val="24"/>
                <w:rtl/>
                <w:lang w:bidi="fa-IR"/>
              </w:rPr>
              <w:t>قدمات اصلی و</w:t>
            </w:r>
            <w:r w:rsidR="00DD2F2B" w:rsidRPr="00DD2F2B">
              <w:rPr>
                <w:sz w:val="24"/>
                <w:szCs w:val="24"/>
                <w:rtl/>
              </w:rPr>
              <w:t xml:space="preserve"> تعاریف شامل تیمار، واحد آزمایش، تکرار، خطاهای آزمایشی</w:t>
            </w:r>
            <w:r w:rsidR="00DD2F2B">
              <w:rPr>
                <w:rFonts w:hint="cs"/>
                <w:sz w:val="24"/>
                <w:szCs w:val="24"/>
                <w:rtl/>
              </w:rPr>
              <w:t>، منابع تغییر در آزمایش، مهمترین معیارهای نمونه ای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6C3B" w:rsidRPr="00D7164A" w:rsidRDefault="00056C3B" w:rsidP="00DD2F2B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D7164A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DD2F2B">
              <w:rPr>
                <w:rFonts w:hint="cs"/>
                <w:sz w:val="24"/>
                <w:szCs w:val="24"/>
                <w:rtl/>
              </w:rPr>
              <w:t xml:space="preserve">نکات کلی در مورد تجزیه واریانس و طرح های کاملاً تصادفی، عملیات آماری طرح و فرمول های وابسته </w:t>
            </w:r>
          </w:p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1</w:t>
            </w:r>
          </w:p>
        </w:tc>
        <w:tc>
          <w:tcPr>
            <w:tcW w:w="792" w:type="pct"/>
            <w:vAlign w:val="center"/>
          </w:tcPr>
          <w:p w:rsidR="00C47146" w:rsidRDefault="00D7164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7164A" w:rsidRDefault="00DD2F2B" w:rsidP="00DD2F2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- روش های مقایسه میانگین شامل آزمون های </w:t>
            </w:r>
            <w:r>
              <w:t>LSD</w:t>
            </w:r>
            <w:r>
              <w:rPr>
                <w:rFonts w:hint="cs"/>
                <w:rtl/>
              </w:rPr>
              <w:t xml:space="preserve">، دانت، دانکن، توکی و </w:t>
            </w:r>
            <w:r>
              <w:t>SNK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872FBC">
              <w:rPr>
                <w:rFonts w:hint="cs"/>
                <w:rtl/>
                <w:lang w:bidi="fa-IR"/>
              </w:rPr>
              <w:t>طرح های کاملا تصادفی نامتعادل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2F2B" w:rsidRPr="00DD2F2B" w:rsidRDefault="00DD2F2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-فصل 2 از منبع 1</w:t>
            </w:r>
          </w:p>
        </w:tc>
        <w:tc>
          <w:tcPr>
            <w:tcW w:w="792" w:type="pct"/>
            <w:vAlign w:val="center"/>
          </w:tcPr>
          <w:p w:rsidR="00C47146" w:rsidRDefault="00872FB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2FBC" w:rsidP="00872F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طرح بلوک های کامل تصادفی، عملیات آماری و فرمول های وابسته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DB0346" w:rsidRDefault="00872FBC" w:rsidP="00872F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3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2FB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تخمین یک کرت از دست رفته، تخمین بیش از یک کرت از دست رفته، تجزیه و تحلیل طرح پس از تخمین کرت از دست </w:t>
            </w: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رفته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3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72FBC" w:rsidRDefault="007B39D6" w:rsidP="00872F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872FBC">
              <w:rPr>
                <w:rFonts w:ascii="TimesNewRoman,Bold" w:hAnsi="TimesNewRoman,Bold" w:hint="cs"/>
                <w:rtl/>
                <w:lang w:bidi="fa-IR"/>
              </w:rPr>
              <w:t xml:space="preserve"> طرح مربع لاتین،</w:t>
            </w:r>
            <w:r w:rsidR="00872FBC">
              <w:rPr>
                <w:rFonts w:hint="cs"/>
                <w:rtl/>
                <w:lang w:bidi="fa-IR"/>
              </w:rPr>
              <w:t xml:space="preserve"> عملیات آماری و فرمول های وابسته، تخمین کرت از دست رفته در طرح مربع لاتین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872F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4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810F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810F7F">
              <w:rPr>
                <w:rFonts w:hint="cs"/>
                <w:rtl/>
                <w:lang w:bidi="fa-IR"/>
              </w:rPr>
              <w:t>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810F7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10F7F">
              <w:rPr>
                <w:rFonts w:ascii="TimesNewRoman,Bold" w:hAnsi="TimesNewRoman,Bold" w:hint="cs"/>
                <w:rtl/>
                <w:lang w:bidi="fa-IR"/>
              </w:rPr>
              <w:t>تخمین بیش از یک کرت از دست رفته در طرح مربع لاتین، تکرار مربع ها در طرح مربع لاتین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872F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4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10F7F">
              <w:rPr>
                <w:rFonts w:ascii="TimesNewRoman,Bold" w:hAnsi="TimesNewRoman,Bold" w:hint="cs"/>
                <w:rtl/>
                <w:lang w:bidi="fa-IR"/>
              </w:rPr>
              <w:t>مقایسه اثرات انفرادی و یا گروهی تیمارها به وسیله روش تجزیه واریانس</w:t>
            </w:r>
            <w:r>
              <w:rPr>
                <w:rFonts w:ascii="TimesNewRoman,Bold" w:hAnsi="TimesNewRoman,Bold" w:hint="cs"/>
                <w:rtl/>
                <w:lang w:bidi="fa-IR"/>
              </w:rPr>
              <w:t>، تقسیم اثرهای تیمار، مقایسات مستقل و غیرمستقل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872F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5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1564B1" w:rsidP="001564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مقایسات مستقل و غیرمستقل، آزمایش های فاکتوریل: آزمایش های دو فاکتوره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872F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5</w:t>
            </w:r>
            <w:r w:rsidR="001564B1">
              <w:rPr>
                <w:rFonts w:hint="cs"/>
                <w:rtl/>
                <w:lang w:bidi="fa-IR"/>
              </w:rPr>
              <w:t xml:space="preserve"> و 6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1564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تجزیه طرح اصلی همراه با تقسیم اثرهای تیمار، تجزیه آزمایش به روش فاکتوریل، تفسیر اثر متقابل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872F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6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1564B1">
              <w:rPr>
                <w:rFonts w:ascii="TimesNewRoman,Bold" w:hAnsi="TimesNewRoman,Bold" w:hint="cs"/>
                <w:rtl/>
                <w:lang w:bidi="fa-IR"/>
              </w:rPr>
              <w:t xml:space="preserve"> آزمایش های چند فاکتوره،</w:t>
            </w:r>
            <w:r w:rsidR="001564B1">
              <w:rPr>
                <w:rFonts w:hint="cs"/>
                <w:rtl/>
                <w:lang w:bidi="fa-IR"/>
              </w:rPr>
              <w:t xml:space="preserve"> عملیات آماری و فرمول های وابسته، </w:t>
            </w:r>
            <w:r w:rsidR="00502A22">
              <w:rPr>
                <w:rFonts w:hint="cs"/>
                <w:rtl/>
                <w:lang w:bidi="fa-IR"/>
              </w:rPr>
              <w:t>تجزیه های اضافی اثرات متقابل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E16B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6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502A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طرح کرت های خرد</w:t>
            </w:r>
            <w:r w:rsidR="00B17070">
              <w:rPr>
                <w:rFonts w:ascii="TimesNewRoman,Bold" w:hAnsi="TimesNewRoman,Bold" w:hint="cs"/>
                <w:rtl/>
                <w:lang w:bidi="fa-IR"/>
              </w:rPr>
              <w:t xml:space="preserve"> شده،</w:t>
            </w:r>
            <w:r w:rsidR="00502A22">
              <w:rPr>
                <w:rFonts w:hint="cs"/>
                <w:rtl/>
                <w:lang w:bidi="fa-IR"/>
              </w:rPr>
              <w:t xml:space="preserve"> عملیات آماری و فرمول های وابسته، تخمین کرت های از دست رفته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E16B0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7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910B2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502A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ترکیبات مختلف طرح کرت های خرد شده، طرح کرت های دو بار خرد شده،</w:t>
            </w:r>
            <w:r w:rsidR="00502A22">
              <w:rPr>
                <w:rFonts w:hint="cs"/>
                <w:rtl/>
                <w:lang w:bidi="fa-IR"/>
              </w:rPr>
              <w:t xml:space="preserve"> عملیات آماری و فرمول های وابسته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02A22" w:rsidRPr="007B39D6" w:rsidRDefault="00502A2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7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2A22" w:rsidRDefault="007B39D6" w:rsidP="00502A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طرح کرت های نواری، </w:t>
            </w:r>
            <w:r w:rsidR="00502A22">
              <w:rPr>
                <w:rFonts w:hint="cs"/>
                <w:rtl/>
                <w:lang w:bidi="fa-IR"/>
              </w:rPr>
              <w:t xml:space="preserve"> عملیات آماری و فرمول های وابسته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E16B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8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E16B0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آموزش عملی کار با نرم افزار </w:t>
            </w:r>
            <w:r w:rsidRPr="00810F7F">
              <w:rPr>
                <w:rFonts w:asciiTheme="majorBidi" w:hAnsiTheme="majorBidi"/>
                <w:sz w:val="20"/>
                <w:szCs w:val="20"/>
                <w:lang w:bidi="fa-IR"/>
              </w:rPr>
              <w:t>SPSS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تجزیه نتایج چند طرح به صورت نمونه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AC" w:rsidRDefault="00B10FAC" w:rsidP="00061A9B">
      <w:pPr>
        <w:spacing w:after="0"/>
      </w:pPr>
      <w:r>
        <w:separator/>
      </w:r>
    </w:p>
  </w:endnote>
  <w:endnote w:type="continuationSeparator" w:id="0">
    <w:p w:rsidR="00B10FAC" w:rsidRDefault="00B10FA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39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AC" w:rsidRDefault="00B10FAC" w:rsidP="00061A9B">
      <w:pPr>
        <w:spacing w:after="0"/>
      </w:pPr>
      <w:r>
        <w:separator/>
      </w:r>
    </w:p>
  </w:footnote>
  <w:footnote w:type="continuationSeparator" w:id="0">
    <w:p w:rsidR="00B10FAC" w:rsidRDefault="00B10FA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4"/>
  </w:num>
  <w:num w:numId="11">
    <w:abstractNumId w:val="18"/>
  </w:num>
  <w:num w:numId="12">
    <w:abstractNumId w:val="10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5"/>
  </w:num>
  <w:num w:numId="18">
    <w:abstractNumId w:val="24"/>
  </w:num>
  <w:num w:numId="19">
    <w:abstractNumId w:val="22"/>
  </w:num>
  <w:num w:numId="20">
    <w:abstractNumId w:val="20"/>
  </w:num>
  <w:num w:numId="21">
    <w:abstractNumId w:val="12"/>
  </w:num>
  <w:num w:numId="22">
    <w:abstractNumId w:val="13"/>
  </w:num>
  <w:num w:numId="23">
    <w:abstractNumId w:val="19"/>
  </w:num>
  <w:num w:numId="24">
    <w:abstractNumId w:val="23"/>
  </w:num>
  <w:num w:numId="25">
    <w:abstractNumId w:val="0"/>
  </w:num>
  <w:num w:numId="26">
    <w:abstractNumId w:val="16"/>
  </w:num>
  <w:num w:numId="27">
    <w:abstractNumId w:val="11"/>
  </w:num>
  <w:num w:numId="28">
    <w:abstractNumId w:val="17"/>
  </w:num>
  <w:num w:numId="29">
    <w:abstractNumId w:val="8"/>
  </w:num>
  <w:num w:numId="30">
    <w:abstractNumId w:val="7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466747"/>
    <w:rsid w:val="0001449B"/>
    <w:rsid w:val="00047C80"/>
    <w:rsid w:val="00055FF1"/>
    <w:rsid w:val="00056C3B"/>
    <w:rsid w:val="00061A9B"/>
    <w:rsid w:val="00076463"/>
    <w:rsid w:val="0009615B"/>
    <w:rsid w:val="000B213C"/>
    <w:rsid w:val="001564B1"/>
    <w:rsid w:val="00165901"/>
    <w:rsid w:val="0017397B"/>
    <w:rsid w:val="0018085B"/>
    <w:rsid w:val="00197896"/>
    <w:rsid w:val="001A4CEF"/>
    <w:rsid w:val="001B1F97"/>
    <w:rsid w:val="001E2DA0"/>
    <w:rsid w:val="001F48E0"/>
    <w:rsid w:val="00211920"/>
    <w:rsid w:val="002255F2"/>
    <w:rsid w:val="00261C5C"/>
    <w:rsid w:val="00262DF5"/>
    <w:rsid w:val="002A636E"/>
    <w:rsid w:val="002B0A6E"/>
    <w:rsid w:val="002B35CC"/>
    <w:rsid w:val="002C4CEB"/>
    <w:rsid w:val="002D5BEA"/>
    <w:rsid w:val="002F08C2"/>
    <w:rsid w:val="002F41B4"/>
    <w:rsid w:val="002F49C5"/>
    <w:rsid w:val="00310008"/>
    <w:rsid w:val="003354EE"/>
    <w:rsid w:val="00336FDF"/>
    <w:rsid w:val="00362863"/>
    <w:rsid w:val="00363035"/>
    <w:rsid w:val="003A056F"/>
    <w:rsid w:val="003B7E12"/>
    <w:rsid w:val="003C6A41"/>
    <w:rsid w:val="00466747"/>
    <w:rsid w:val="0046739E"/>
    <w:rsid w:val="004A4A5B"/>
    <w:rsid w:val="004C5DB1"/>
    <w:rsid w:val="004D4950"/>
    <w:rsid w:val="004D5045"/>
    <w:rsid w:val="004E2BEE"/>
    <w:rsid w:val="00502A22"/>
    <w:rsid w:val="0051290F"/>
    <w:rsid w:val="00517F05"/>
    <w:rsid w:val="00534E45"/>
    <w:rsid w:val="00560058"/>
    <w:rsid w:val="00584D52"/>
    <w:rsid w:val="00591019"/>
    <w:rsid w:val="005A6176"/>
    <w:rsid w:val="005A7B23"/>
    <w:rsid w:val="005D0BB3"/>
    <w:rsid w:val="005D7AAE"/>
    <w:rsid w:val="006F33D4"/>
    <w:rsid w:val="00730F67"/>
    <w:rsid w:val="007317DD"/>
    <w:rsid w:val="007424FA"/>
    <w:rsid w:val="00766300"/>
    <w:rsid w:val="00787DA0"/>
    <w:rsid w:val="00793303"/>
    <w:rsid w:val="007B39D6"/>
    <w:rsid w:val="007B7173"/>
    <w:rsid w:val="007C4B7C"/>
    <w:rsid w:val="00810F7F"/>
    <w:rsid w:val="008120F9"/>
    <w:rsid w:val="00833B07"/>
    <w:rsid w:val="00853C2F"/>
    <w:rsid w:val="00863C0C"/>
    <w:rsid w:val="00872FBC"/>
    <w:rsid w:val="0087319C"/>
    <w:rsid w:val="00880767"/>
    <w:rsid w:val="00897957"/>
    <w:rsid w:val="008C3AB5"/>
    <w:rsid w:val="008E0391"/>
    <w:rsid w:val="008F1DA7"/>
    <w:rsid w:val="00910B22"/>
    <w:rsid w:val="00914703"/>
    <w:rsid w:val="0098549E"/>
    <w:rsid w:val="0099014B"/>
    <w:rsid w:val="009C0041"/>
    <w:rsid w:val="009C2719"/>
    <w:rsid w:val="009F0C76"/>
    <w:rsid w:val="009F1DA8"/>
    <w:rsid w:val="00A51E3F"/>
    <w:rsid w:val="00AA0978"/>
    <w:rsid w:val="00AB3C79"/>
    <w:rsid w:val="00AC5599"/>
    <w:rsid w:val="00AF4840"/>
    <w:rsid w:val="00B01882"/>
    <w:rsid w:val="00B05A54"/>
    <w:rsid w:val="00B10FAC"/>
    <w:rsid w:val="00B17070"/>
    <w:rsid w:val="00B53F72"/>
    <w:rsid w:val="00B90820"/>
    <w:rsid w:val="00BA374A"/>
    <w:rsid w:val="00BA75E1"/>
    <w:rsid w:val="00BE756D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5AF5"/>
    <w:rsid w:val="00CB71E5"/>
    <w:rsid w:val="00CC6FDA"/>
    <w:rsid w:val="00CC764C"/>
    <w:rsid w:val="00CE1F98"/>
    <w:rsid w:val="00D2144D"/>
    <w:rsid w:val="00D45B4E"/>
    <w:rsid w:val="00D50B2B"/>
    <w:rsid w:val="00D7164A"/>
    <w:rsid w:val="00DB0346"/>
    <w:rsid w:val="00DD2F2B"/>
    <w:rsid w:val="00E16B0B"/>
    <w:rsid w:val="00E504B7"/>
    <w:rsid w:val="00E85668"/>
    <w:rsid w:val="00EA020C"/>
    <w:rsid w:val="00EB76A2"/>
    <w:rsid w:val="00EE56A0"/>
    <w:rsid w:val="00EF4E50"/>
    <w:rsid w:val="00EF67CA"/>
    <w:rsid w:val="00F06A90"/>
    <w:rsid w:val="00F6060B"/>
    <w:rsid w:val="00F62EF3"/>
    <w:rsid w:val="00F6504B"/>
    <w:rsid w:val="00F838C1"/>
    <w:rsid w:val="00F858F8"/>
    <w:rsid w:val="00FA166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zare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2CEC-6F4C-416A-A932-8BAB62CE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Administrator</cp:lastModifiedBy>
  <cp:revision>11</cp:revision>
  <dcterms:created xsi:type="dcterms:W3CDTF">2018-10-09T05:39:00Z</dcterms:created>
  <dcterms:modified xsi:type="dcterms:W3CDTF">2018-10-10T07:04:00Z</dcterms:modified>
</cp:coreProperties>
</file>