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342DA" w:rsidP="00442C8A">
            <w:pPr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tl/>
              </w:rPr>
              <w:t>ریاضی</w:t>
            </w:r>
            <w:r w:rsidR="00CD4576">
              <w:rPr>
                <w:rFonts w:hint="cs"/>
                <w:rtl/>
                <w:lang w:bidi="fa-IR"/>
              </w:rPr>
              <w:t xml:space="preserve"> عمومی</w:t>
            </w:r>
            <w:r w:rsidRPr="000342DA">
              <w:rPr>
                <w:rtl/>
              </w:rPr>
              <w:t xml:space="preserve"> </w:t>
            </w:r>
            <w:r w:rsidR="00442C8A">
              <w:rPr>
                <w:rFonts w:hint="cs"/>
                <w:rtl/>
              </w:rPr>
              <w:t>1</w:t>
            </w:r>
          </w:p>
        </w:tc>
        <w:tc>
          <w:tcPr>
            <w:tcW w:w="507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CD457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اقبال قادری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0342DA" w:rsidRDefault="00442C8A" w:rsidP="00CD4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14-12</w:t>
            </w:r>
          </w:p>
          <w:p w:rsidR="00CD4576" w:rsidRDefault="00442C8A" w:rsidP="00442C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20-18</w:t>
            </w:r>
          </w:p>
          <w:p w:rsidR="00442C8A" w:rsidRDefault="00442C8A" w:rsidP="00442C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20-18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D457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A573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A5734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 با مفاهیم مقدماتی فضای سه بعدی و تجسم نمودارها در آن </w:t>
            </w:r>
          </w:p>
          <w:p w:rsidR="00C16AA2" w:rsidRPr="00B76DA7" w:rsidRDefault="00C16AA2" w:rsidP="00442C8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A5734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  <w:p w:rsidR="00C44141" w:rsidRPr="00055FF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442C8A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CD4576">
              <w:rPr>
                <w:color w:val="000080"/>
                <w:sz w:val="27"/>
                <w:szCs w:val="27"/>
                <w:rtl/>
              </w:rPr>
              <w:t>حساب دیفرانسیل و انتگرال با هندسه تحلیلی</w:t>
            </w:r>
            <w:r w:rsidR="00CA5734">
              <w:rPr>
                <w:rFonts w:hint="cs"/>
                <w:color w:val="000080"/>
                <w:sz w:val="27"/>
                <w:szCs w:val="27"/>
                <w:rtl/>
              </w:rPr>
              <w:t xml:space="preserve"> ( جلد </w:t>
            </w:r>
            <w:r w:rsidR="00442C8A">
              <w:rPr>
                <w:rFonts w:hint="cs"/>
                <w:color w:val="000080"/>
                <w:sz w:val="27"/>
                <w:szCs w:val="27"/>
                <w:rtl/>
              </w:rPr>
              <w:t>اول</w:t>
            </w:r>
            <w:r w:rsidR="00CA5734">
              <w:rPr>
                <w:rFonts w:hint="cs"/>
                <w:color w:val="000080"/>
                <w:sz w:val="27"/>
                <w:szCs w:val="27"/>
                <w:rtl/>
              </w:rPr>
              <w:t xml:space="preserve"> ) </w:t>
            </w:r>
            <w:r w:rsidR="00CD4576">
              <w:rPr>
                <w:color w:val="000080"/>
                <w:sz w:val="27"/>
                <w:szCs w:val="27"/>
                <w:rtl/>
              </w:rPr>
              <w:t xml:space="preserve">- </w:t>
            </w:r>
            <w:r w:rsidR="007170A5">
              <w:rPr>
                <w:rFonts w:hint="cs"/>
                <w:color w:val="000080"/>
                <w:sz w:val="27"/>
                <w:szCs w:val="27"/>
                <w:rtl/>
              </w:rPr>
              <w:t>توماس</w:t>
            </w:r>
          </w:p>
          <w:p w:rsidR="003354EE" w:rsidRDefault="003354EE" w:rsidP="007170A5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CD4576">
              <w:rPr>
                <w:color w:val="000080"/>
                <w:sz w:val="27"/>
                <w:szCs w:val="27"/>
                <w:rtl/>
              </w:rPr>
              <w:t xml:space="preserve">حساب دیفرانسیل و انتگرال با هندسه تحلیلی- </w:t>
            </w:r>
            <w:r w:rsidR="007170A5">
              <w:rPr>
                <w:rFonts w:hint="cs"/>
                <w:color w:val="000080"/>
                <w:sz w:val="27"/>
                <w:szCs w:val="27"/>
                <w:rtl/>
              </w:rPr>
              <w:t>استیوارت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E66CD" w:rsidRDefault="00A51E3F" w:rsidP="00EF520C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Fonts w:hint="cs"/>
                <w:rtl/>
                <w:lang w:bidi="fa-IR"/>
              </w:rPr>
              <w:t xml:space="preserve">در پایان این درس، انتظار می‌رود </w:t>
            </w:r>
            <w:r w:rsidR="00EF520C">
              <w:rPr>
                <w:rFonts w:hint="cs"/>
                <w:rtl/>
                <w:lang w:bidi="fa-IR"/>
              </w:rPr>
              <w:t>دانشجویان</w:t>
            </w:r>
          </w:p>
          <w:p w:rsidR="00442C8A" w:rsidRDefault="00442C8A" w:rsidP="00442C8A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اعداد حقیقی و نظریه مجموعه ها، انواع توابع و اعمال روی آنها</w:t>
            </w:r>
          </w:p>
          <w:p w:rsidR="00442C8A" w:rsidRDefault="00442C8A" w:rsidP="00442C8A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حد و پیوستگی و قضایای مربوطه و رفع ابهام ها در حالتهای مختلف مبهم</w:t>
            </w:r>
          </w:p>
          <w:p w:rsidR="00442C8A" w:rsidRDefault="00442C8A" w:rsidP="00442C8A">
            <w:pPr>
              <w:pStyle w:val="ListParagraph"/>
              <w:spacing w:before="120"/>
              <w:ind w:firstLine="0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مشتق و کاربرد مشتق، انتگرال و روشهای انتگرالگیری</w:t>
            </w:r>
          </w:p>
          <w:p w:rsidR="00442C8A" w:rsidRDefault="00442C8A" w:rsidP="00442C8A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توابع و توابع مثلثاتی و مشتق و رسم نمودارهای آنها</w:t>
            </w:r>
          </w:p>
          <w:p w:rsidR="00442C8A" w:rsidRDefault="00442C8A" w:rsidP="00442C8A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توابع لگاریتمی و نمایی، حد و پیوستگی و مشتق و انتگرال آنها</w:t>
            </w:r>
          </w:p>
          <w:p w:rsidR="00442C8A" w:rsidRDefault="00442C8A" w:rsidP="00442C8A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 به طور کامل فرا گرفته باشد.</w:t>
            </w:r>
          </w:p>
          <w:p w:rsidR="00A51E3F" w:rsidRPr="008E66CD" w:rsidRDefault="00A51E3F" w:rsidP="007170A5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A740C" w:rsidP="00DA740C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منطق ، استدلال و تصمیم گیری</w:t>
            </w:r>
          </w:p>
          <w:p w:rsidR="00A51E3F" w:rsidRPr="001F48E0" w:rsidRDefault="00A51E3F" w:rsidP="00EF520C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A740C">
              <w:rPr>
                <w:rFonts w:hint="cs"/>
                <w:szCs w:val="24"/>
                <w:rtl/>
                <w:lang w:bidi="fa-IR"/>
              </w:rPr>
              <w:t>معادلات دیفرانسیل</w:t>
            </w:r>
            <w:r w:rsidR="00DA740C">
              <w:rPr>
                <w:rFonts w:hint="cs"/>
                <w:rtl/>
                <w:lang w:bidi="fa-IR"/>
              </w:rPr>
              <w:t>،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DA740C">
              <w:rPr>
                <w:rFonts w:hint="cs"/>
                <w:rtl/>
                <w:lang w:bidi="fa-IR"/>
              </w:rPr>
              <w:t xml:space="preserve">ریاضیات </w:t>
            </w:r>
            <w:r w:rsidR="00EF520C">
              <w:rPr>
                <w:rFonts w:hint="cs"/>
                <w:rtl/>
                <w:lang w:bidi="fa-IR"/>
              </w:rPr>
              <w:t>مهندسی و  دروس تخصصی در رشته مربوطه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F4E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F4EDD">
              <w:rPr>
                <w:rFonts w:hint="cs"/>
                <w:rtl/>
                <w:lang w:bidi="fa-IR"/>
              </w:rPr>
              <w:t>10-11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B4A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B4A94">
              <w:rPr>
                <w:rFonts w:hint="cs"/>
                <w:rtl/>
                <w:lang w:bidi="fa-IR"/>
              </w:rPr>
              <w:t>6-7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B4A94" w:rsidP="00442C8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تاریخ </w:t>
            </w:r>
            <w:r w:rsidR="00442C8A">
              <w:rPr>
                <w:rFonts w:hint="cs"/>
                <w:rtl/>
                <w:lang w:bidi="fa-IR"/>
              </w:rPr>
              <w:t>29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42C8A">
              <w:rPr>
                <w:rFonts w:hint="cs"/>
                <w:rtl/>
                <w:lang w:bidi="fa-IR"/>
              </w:rPr>
              <w:t>فروردین</w:t>
            </w:r>
            <w:r>
              <w:rPr>
                <w:rFonts w:hint="cs"/>
                <w:rtl/>
                <w:lang w:bidi="fa-IR"/>
              </w:rPr>
              <w:t xml:space="preserve"> ماه 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 xml:space="preserve">5/1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F4E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F4ED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7F4EDD">
              <w:rPr>
                <w:rFonts w:hint="cs"/>
                <w:rtl/>
                <w:lang w:bidi="fa-IR"/>
              </w:rPr>
              <w:t xml:space="preserve">حل مسائل چالشی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73419" w:rsidP="00CD457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CD4576" w:rsidRPr="000F48A5">
                <w:rPr>
                  <w:rStyle w:val="Hyperlink"/>
                  <w:b/>
                  <w:bCs/>
                </w:rPr>
                <w:t>eg.ghaderi@uok.ac.ir</w:t>
              </w:r>
            </w:hyperlink>
          </w:p>
          <w:p w:rsidR="00A51E3F" w:rsidRDefault="00A51E3F" w:rsidP="00CA4EA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EF520C" w:rsidP="00CB018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EF520C">
              <w:rPr>
                <w:b/>
                <w:bCs/>
              </w:rPr>
              <w:t>https://research.uok.ac.ir/~eghaderi/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442C8A" w:rsidP="00442C8A">
            <w:pPr>
              <w:ind w:firstLine="0"/>
              <w:rPr>
                <w:b/>
                <w:bCs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شنبه 18-16 و سه شنبه 18-16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در 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 xml:space="preserve">طبقه 6،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اتاق 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>6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>30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 دانشکده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 xml:space="preserve"> علوم پایه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F4EDD" w:rsidRDefault="00A51E3F" w:rsidP="007F4ED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6"/>
              <w:gridCol w:w="2117"/>
              <w:gridCol w:w="1451"/>
            </w:tblGrid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CB0185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تکلیف فردی (</w:t>
                  </w:r>
                  <w:r w:rsidR="00CB0185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تمریناتی از توابع، حد و پیوستگی و مشتق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5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442C8A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در 2 نوبت </w:t>
                  </w:r>
                  <w:r w:rsidR="00CB0185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( انتگرال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معین،</w:t>
                  </w:r>
                  <w:r w:rsidR="00442C8A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روشهای انتگرالگیری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FD7740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7.5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Pr="00926BF3">
                    <w:rPr>
                      <w:rFonts w:ascii="Cambria" w:hAnsi="Cambria" w:cs="Cambria" w:hint="cs"/>
                      <w:color w:val="000080"/>
                      <w:sz w:val="27"/>
                      <w:szCs w:val="27"/>
                      <w:rtl/>
                      <w:lang w:bidi="fa-IR"/>
                    </w:rPr>
                    <w:t> 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هفته 1۶ تحویل</w:t>
                  </w:r>
                </w:p>
              </w:tc>
            </w:tr>
          </w:tbl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96"/>
        <w:gridCol w:w="4632"/>
        <w:gridCol w:w="1602"/>
        <w:gridCol w:w="2713"/>
        <w:gridCol w:w="847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6C1A96" w:rsidTr="005228C2">
        <w:tc>
          <w:tcPr>
            <w:tcW w:w="3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8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17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6C1A96" w:rsidRDefault="006C1A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(درصد)</w:t>
            </w:r>
          </w:p>
        </w:tc>
      </w:tr>
      <w:tr w:rsidR="004D4950" w:rsidTr="005228C2">
        <w:trPr>
          <w:trHeight w:val="1745"/>
        </w:trPr>
        <w:tc>
          <w:tcPr>
            <w:tcW w:w="3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442C8A">
              <w:rPr>
                <w:rFonts w:hint="cs"/>
                <w:rtl/>
                <w:lang w:bidi="fa-IR"/>
              </w:rPr>
              <w:t>و2</w:t>
            </w:r>
          </w:p>
        </w:tc>
        <w:tc>
          <w:tcPr>
            <w:tcW w:w="2182" w:type="pct"/>
            <w:vAlign w:val="center"/>
          </w:tcPr>
          <w:p w:rsidR="00A12124" w:rsidRDefault="00A12124" w:rsidP="002D18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توابع</w:t>
            </w:r>
          </w:p>
          <w:p w:rsidR="002D187F" w:rsidRPr="002D187F" w:rsidRDefault="00CB0185" w:rsidP="00CB01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A7496">
              <w:rPr>
                <w:rFonts w:hint="cs"/>
                <w:color w:val="000080"/>
                <w:sz w:val="27"/>
                <w:szCs w:val="27"/>
                <w:rtl/>
              </w:rPr>
              <w:t>انواع</w:t>
            </w:r>
            <w:r w:rsidR="002D187F" w:rsidRPr="008A7496">
              <w:rPr>
                <w:color w:val="000080"/>
                <w:sz w:val="27"/>
                <w:szCs w:val="27"/>
              </w:rPr>
              <w:t xml:space="preserve"> </w:t>
            </w:r>
            <w:r w:rsidR="002D187F" w:rsidRPr="008A7496">
              <w:rPr>
                <w:color w:val="000080"/>
                <w:sz w:val="27"/>
                <w:szCs w:val="27"/>
                <w:rtl/>
              </w:rPr>
              <w:t xml:space="preserve">تابع، </w:t>
            </w:r>
            <w:r w:rsidRPr="008A7496">
              <w:rPr>
                <w:rFonts w:hint="cs"/>
                <w:color w:val="000080"/>
                <w:sz w:val="27"/>
                <w:szCs w:val="27"/>
                <w:rtl/>
              </w:rPr>
              <w:t>اعمال روی</w:t>
            </w:r>
            <w:r w:rsidR="002D187F" w:rsidRPr="008A7496">
              <w:rPr>
                <w:color w:val="000080"/>
                <w:sz w:val="27"/>
                <w:szCs w:val="27"/>
                <w:rtl/>
              </w:rPr>
              <w:t xml:space="preserve"> توابع</w:t>
            </w:r>
          </w:p>
          <w:p w:rsidR="00C47146" w:rsidRDefault="00C47146" w:rsidP="00D578F3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6C1A96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442C8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3و4</w:t>
            </w:r>
          </w:p>
        </w:tc>
        <w:tc>
          <w:tcPr>
            <w:tcW w:w="2182" w:type="pct"/>
            <w:vAlign w:val="center"/>
          </w:tcPr>
          <w:p w:rsidR="00C47146" w:rsidRPr="00DB0346" w:rsidRDefault="00A1212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حد و پیوستگی</w:t>
            </w:r>
          </w:p>
          <w:p w:rsidR="00D578F3" w:rsidRDefault="00D578F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 xml:space="preserve">تعریف حد، 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 xml:space="preserve">حدهای چپ و راست، حدهای بینهایت و حد در بینهایت، انواع رفع ابهامها، </w:t>
            </w:r>
            <w:r>
              <w:rPr>
                <w:color w:val="000080"/>
                <w:sz w:val="27"/>
                <w:szCs w:val="27"/>
                <w:rtl/>
              </w:rPr>
              <w:t>مثال‌ها و قضایای مربوطه</w:t>
            </w:r>
            <w:r>
              <w:rPr>
                <w:color w:val="000080"/>
                <w:sz w:val="27"/>
                <w:szCs w:val="27"/>
              </w:rPr>
              <w:t> </w:t>
            </w:r>
            <w:r w:rsidR="00A53BE5" w:rsidRPr="00A53BE5">
              <w:rPr>
                <w:rFonts w:hint="cs"/>
                <w:color w:val="000080"/>
                <w:sz w:val="27"/>
                <w:szCs w:val="27"/>
                <w:rtl/>
              </w:rPr>
              <w:t>، انواع مجانب های تابع</w:t>
            </w:r>
          </w:p>
          <w:p w:rsidR="00D578F3" w:rsidRDefault="00D578F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 w:rsidR="00CB0185">
              <w:rPr>
                <w:color w:val="000080"/>
                <w:sz w:val="27"/>
                <w:szCs w:val="27"/>
                <w:rtl/>
              </w:rPr>
              <w:t>تعریف پیوستگی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 xml:space="preserve"> و</w:t>
            </w:r>
            <w:r>
              <w:rPr>
                <w:color w:val="000080"/>
                <w:sz w:val="27"/>
                <w:szCs w:val="27"/>
                <w:rtl/>
              </w:rPr>
              <w:t xml:space="preserve"> 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 xml:space="preserve">انواع آن، </w:t>
            </w:r>
            <w:r>
              <w:rPr>
                <w:color w:val="000080"/>
                <w:sz w:val="27"/>
                <w:szCs w:val="27"/>
                <w:rtl/>
              </w:rPr>
              <w:t>مثال‌ها، قضیه مقدار میانی و بولتزانو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6C1A96" w:rsidP="00135BE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442C8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5و6و7</w:t>
            </w:r>
          </w:p>
        </w:tc>
        <w:tc>
          <w:tcPr>
            <w:tcW w:w="2182" w:type="pct"/>
            <w:vAlign w:val="center"/>
          </w:tcPr>
          <w:p w:rsidR="00A12124" w:rsidRDefault="00A12124" w:rsidP="00A121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12124">
              <w:rPr>
                <w:b/>
                <w:bCs/>
                <w:lang w:bidi="fa-IR"/>
              </w:rPr>
              <w:t>-</w:t>
            </w:r>
            <w:r>
              <w:rPr>
                <w:rFonts w:hint="cs"/>
                <w:b/>
                <w:bCs/>
                <w:rtl/>
                <w:lang w:bidi="fa-IR"/>
              </w:rPr>
              <w:t>مشتق</w:t>
            </w:r>
          </w:p>
          <w:p w:rsidR="00A12124" w:rsidRPr="00A53BE5" w:rsidRDefault="00A12124" w:rsidP="00A53BE5">
            <w:pPr>
              <w:shd w:val="clear" w:color="auto" w:fill="F2F2F2" w:themeFill="background1" w:themeFillShade="F2"/>
              <w:ind w:firstLine="0"/>
              <w:jc w:val="both"/>
              <w:rPr>
                <w:color w:val="000080"/>
                <w:sz w:val="27"/>
                <w:szCs w:val="27"/>
                <w:rtl/>
              </w:rPr>
            </w:pPr>
            <w:r w:rsidRPr="00A12124">
              <w:rPr>
                <w:b/>
                <w:bCs/>
                <w:lang w:bidi="fa-IR"/>
              </w:rPr>
              <w:t xml:space="preserve"> </w:t>
            </w:r>
            <w:r w:rsidR="00A53BE5">
              <w:rPr>
                <w:color w:val="000080"/>
                <w:sz w:val="27"/>
                <w:szCs w:val="27"/>
                <w:rtl/>
              </w:rPr>
              <w:t>تعریف مشتق و دستورهای مشتقگی</w:t>
            </w:r>
            <w:r w:rsidR="00A53BE5">
              <w:rPr>
                <w:rFonts w:hint="cs"/>
                <w:color w:val="000080"/>
                <w:sz w:val="27"/>
                <w:szCs w:val="27"/>
                <w:rtl/>
              </w:rPr>
              <w:t xml:space="preserve">ری، مشتق توابع معکوس، مثلثاتی و معکوس آنها، مشتق تابع مرکب، مشتق مرتبه دوم، تقعر و تحدب، </w:t>
            </w:r>
            <w:r w:rsidRPr="00A53BE5">
              <w:rPr>
                <w:color w:val="000080"/>
                <w:sz w:val="27"/>
                <w:szCs w:val="27"/>
              </w:rPr>
              <w:t> </w:t>
            </w:r>
            <w:r w:rsidRPr="00A53BE5">
              <w:rPr>
                <w:rFonts w:hint="cs"/>
                <w:color w:val="000080"/>
                <w:sz w:val="27"/>
                <w:szCs w:val="27"/>
                <w:rtl/>
              </w:rPr>
              <w:t xml:space="preserve"> </w:t>
            </w:r>
          </w:p>
          <w:p w:rsid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  <w:rtl/>
              </w:rPr>
              <w:t>دستور لایبنیتز</w:t>
            </w:r>
            <w:r>
              <w:rPr>
                <w:color w:val="000080"/>
                <w:sz w:val="27"/>
                <w:szCs w:val="27"/>
              </w:rPr>
              <w:t xml:space="preserve"> </w:t>
            </w:r>
            <w:r>
              <w:rPr>
                <w:color w:val="000080"/>
                <w:sz w:val="27"/>
                <w:szCs w:val="27"/>
                <w:rtl/>
              </w:rPr>
              <w:t>مشتق پارامتری، مشتق مرتبه</w:t>
            </w:r>
            <w:r>
              <w:rPr>
                <w:color w:val="000080"/>
                <w:sz w:val="27"/>
                <w:szCs w:val="27"/>
              </w:rPr>
              <w:t> 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بالاتر</w:t>
            </w:r>
          </w:p>
          <w:p w:rsid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</w:rPr>
              <w:t>-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م</w:t>
            </w:r>
            <w:r>
              <w:rPr>
                <w:color w:val="000080"/>
                <w:sz w:val="27"/>
                <w:szCs w:val="27"/>
                <w:rtl/>
              </w:rPr>
              <w:t xml:space="preserve">شتقگیری با استفاده از لگاریتم، مشتق تابع معکوس و یافتن </w:t>
            </w:r>
          </w:p>
          <w:p w:rsid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2D187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Default="006C1A96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42C8A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8و9</w:t>
            </w:r>
          </w:p>
        </w:tc>
        <w:tc>
          <w:tcPr>
            <w:tcW w:w="2182" w:type="pct"/>
            <w:vAlign w:val="center"/>
          </w:tcPr>
          <w:p w:rsidR="005228C2" w:rsidRPr="00DB0346" w:rsidRDefault="005228C2" w:rsidP="005228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 مشتق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A12124">
              <w:rPr>
                <w:rtl/>
              </w:rPr>
              <w:t>قضایای رل، مقدار میانگین و کوشی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یافتن نقاط اکسترمم توابع با استفاده از قضایای اول و دوم مشتق</w:t>
            </w:r>
          </w:p>
          <w:p w:rsidR="005228C2" w:rsidRPr="00A53BE5" w:rsidRDefault="005228C2" w:rsidP="00A53BE5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</w:rPr>
              <w:t> </w:t>
            </w:r>
            <w:r w:rsidR="00A53BE5">
              <w:rPr>
                <w:rFonts w:hint="cs"/>
                <w:color w:val="000080"/>
                <w:sz w:val="27"/>
                <w:szCs w:val="27"/>
                <w:rtl/>
              </w:rPr>
              <w:t xml:space="preserve"> رسم نمودار تابع به کمک مطالب گفته شده </w:t>
            </w:r>
          </w:p>
          <w:p w:rsidR="005228C2" w:rsidRPr="00DB0346" w:rsidRDefault="005228C2" w:rsidP="00F54E4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lastRenderedPageBreak/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42C8A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10و11</w:t>
            </w:r>
          </w:p>
        </w:tc>
        <w:tc>
          <w:tcPr>
            <w:tcW w:w="2182" w:type="pct"/>
            <w:vAlign w:val="center"/>
          </w:tcPr>
          <w:p w:rsidR="005228C2" w:rsidRPr="00DB0346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</w:t>
            </w:r>
          </w:p>
          <w:p w:rsidR="005228C2" w:rsidRPr="007F1DB9" w:rsidRDefault="005228C2" w:rsidP="00A53BE5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</w:rPr>
            </w:pPr>
            <w:r w:rsidRPr="007F1DB9">
              <w:rPr>
                <w:color w:val="000080"/>
                <w:sz w:val="27"/>
                <w:szCs w:val="27"/>
              </w:rPr>
              <w:t xml:space="preserve">- </w:t>
            </w:r>
            <w:r w:rsidRPr="007F1DB9">
              <w:rPr>
                <w:color w:val="000080"/>
                <w:sz w:val="27"/>
                <w:szCs w:val="27"/>
                <w:rtl/>
              </w:rPr>
              <w:t>تعریف تابع اولیه و بیان روش‌های انتگرال گیری مانند تغییر متغیر</w:t>
            </w:r>
            <w:r w:rsidRPr="007F1DB9">
              <w:rPr>
                <w:rFonts w:hint="cs"/>
                <w:color w:val="000080"/>
                <w:sz w:val="27"/>
                <w:szCs w:val="27"/>
                <w:rtl/>
              </w:rPr>
              <w:t xml:space="preserve"> (</w:t>
            </w:r>
            <w:r w:rsidRPr="007F1DB9">
              <w:rPr>
                <w:color w:val="000080"/>
                <w:sz w:val="27"/>
                <w:szCs w:val="27"/>
                <w:rtl/>
              </w:rPr>
              <w:t>مثلثاتی، اویلر و...)، جز به جز، تجزیه کسرها</w:t>
            </w:r>
            <w:r w:rsidR="00A53BE5">
              <w:rPr>
                <w:rFonts w:hint="cs"/>
                <w:color w:val="000080"/>
                <w:sz w:val="27"/>
                <w:szCs w:val="27"/>
                <w:rtl/>
              </w:rPr>
              <w:t xml:space="preserve"> و ... 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434C7C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12.5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42C8A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12و13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انتگرال‌ معین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7F1DB9">
              <w:rPr>
                <w:rFonts w:ascii="TimesNewRoman,Bold" w:hAnsi="TimesNewRoman,Bold"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تعریف انتگرال معین و قضایای اساسی حساب دیفرانسیل و انتگرال</w:t>
            </w:r>
          </w:p>
          <w:p w:rsidR="005228C2" w:rsidRPr="007B39D6" w:rsidRDefault="00A53BE5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A53BE5">
              <w:rPr>
                <w:rFonts w:ascii="TimesNewRoman,Bold" w:hAnsi="TimesNewRoman,Bold" w:hint="cs"/>
                <w:rtl/>
              </w:rPr>
              <w:t>انتگرال توابع هذلولوی</w:t>
            </w: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42C8A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14و15و16</w:t>
            </w:r>
          </w:p>
        </w:tc>
        <w:tc>
          <w:tcPr>
            <w:tcW w:w="2182" w:type="pct"/>
            <w:vAlign w:val="center"/>
          </w:tcPr>
          <w:p w:rsidR="005228C2" w:rsidRDefault="00442C8A" w:rsidP="00442C8A">
            <w:pPr>
              <w:ind w:firstLine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روشهای</w:t>
            </w:r>
            <w:r w:rsidR="005228C2" w:rsidRPr="007F1DB9">
              <w:rPr>
                <w:b/>
                <w:bCs/>
                <w:rtl/>
              </w:rPr>
              <w:t xml:space="preserve"> انتگرال</w:t>
            </w:r>
            <w:r>
              <w:rPr>
                <w:rFonts w:hint="cs"/>
                <w:b/>
                <w:bCs/>
                <w:rtl/>
              </w:rPr>
              <w:t>گیری</w:t>
            </w:r>
          </w:p>
          <w:p w:rsidR="005228C2" w:rsidRPr="00193E45" w:rsidRDefault="005228C2" w:rsidP="00193E45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193E45">
              <w:rPr>
                <w:rFonts w:ascii="TimesNewRoman,Bold" w:hAnsi="TimesNewRoman,Bold"/>
              </w:rPr>
              <w:t xml:space="preserve">- </w:t>
            </w:r>
            <w:r w:rsidR="00193E45" w:rsidRPr="00193E45">
              <w:rPr>
                <w:rFonts w:ascii="TimesNewRoman,Bold" w:hAnsi="TimesNewRoman,Bold" w:hint="cs"/>
                <w:rtl/>
              </w:rPr>
              <w:t>روش تغییر متغیر، جزء به جزء، تجزیه کسرها، تغییر متغیر به روش معکوس مثلثاتی</w:t>
            </w:r>
            <w:r w:rsidR="00193E45">
              <w:rPr>
                <w:rFonts w:ascii="TimesNewRoman,Bold" w:hAnsi="TimesNewRoman,Bold" w:hint="cs"/>
                <w:rtl/>
              </w:rPr>
              <w:t xml:space="preserve"> و ...</w:t>
            </w: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419" w:rsidRDefault="00773419" w:rsidP="00061A9B">
      <w:pPr>
        <w:spacing w:after="0"/>
      </w:pPr>
      <w:r>
        <w:separator/>
      </w:r>
    </w:p>
  </w:endnote>
  <w:endnote w:type="continuationSeparator" w:id="0">
    <w:p w:rsidR="00773419" w:rsidRDefault="0077341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E4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419" w:rsidRDefault="00773419" w:rsidP="00061A9B">
      <w:pPr>
        <w:spacing w:after="0"/>
      </w:pPr>
      <w:r>
        <w:separator/>
      </w:r>
    </w:p>
  </w:footnote>
  <w:footnote w:type="continuationSeparator" w:id="0">
    <w:p w:rsidR="00773419" w:rsidRDefault="0077341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42DA"/>
    <w:rsid w:val="00047C80"/>
    <w:rsid w:val="00055FF1"/>
    <w:rsid w:val="00061A9B"/>
    <w:rsid w:val="00061A9D"/>
    <w:rsid w:val="00076463"/>
    <w:rsid w:val="0009615B"/>
    <w:rsid w:val="00135BE1"/>
    <w:rsid w:val="00165901"/>
    <w:rsid w:val="0018085B"/>
    <w:rsid w:val="00193E45"/>
    <w:rsid w:val="00197896"/>
    <w:rsid w:val="001A4CEF"/>
    <w:rsid w:val="001B1F97"/>
    <w:rsid w:val="001E2DA0"/>
    <w:rsid w:val="001F48E0"/>
    <w:rsid w:val="00211920"/>
    <w:rsid w:val="00261C5C"/>
    <w:rsid w:val="00262DF5"/>
    <w:rsid w:val="0029020D"/>
    <w:rsid w:val="002A636E"/>
    <w:rsid w:val="002B0A6E"/>
    <w:rsid w:val="002B35CC"/>
    <w:rsid w:val="002B4A94"/>
    <w:rsid w:val="002C3104"/>
    <w:rsid w:val="002C4CEB"/>
    <w:rsid w:val="002D187F"/>
    <w:rsid w:val="002F49C5"/>
    <w:rsid w:val="00310008"/>
    <w:rsid w:val="003354EE"/>
    <w:rsid w:val="00336FDF"/>
    <w:rsid w:val="00362863"/>
    <w:rsid w:val="00363035"/>
    <w:rsid w:val="003B7E12"/>
    <w:rsid w:val="004109E1"/>
    <w:rsid w:val="00434C7C"/>
    <w:rsid w:val="00442C8A"/>
    <w:rsid w:val="00466747"/>
    <w:rsid w:val="004A4A5B"/>
    <w:rsid w:val="004C5DB1"/>
    <w:rsid w:val="004D4950"/>
    <w:rsid w:val="004D5045"/>
    <w:rsid w:val="004E2BEE"/>
    <w:rsid w:val="0051290F"/>
    <w:rsid w:val="00517F05"/>
    <w:rsid w:val="005228C2"/>
    <w:rsid w:val="00534E45"/>
    <w:rsid w:val="00575BE1"/>
    <w:rsid w:val="00584D52"/>
    <w:rsid w:val="00591019"/>
    <w:rsid w:val="005A7B23"/>
    <w:rsid w:val="005D0BB3"/>
    <w:rsid w:val="005D7AAE"/>
    <w:rsid w:val="006C1A96"/>
    <w:rsid w:val="006C2316"/>
    <w:rsid w:val="006F33D4"/>
    <w:rsid w:val="007170A5"/>
    <w:rsid w:val="007317DD"/>
    <w:rsid w:val="00766300"/>
    <w:rsid w:val="00773419"/>
    <w:rsid w:val="00787DA0"/>
    <w:rsid w:val="00793303"/>
    <w:rsid w:val="007A3713"/>
    <w:rsid w:val="007B39D6"/>
    <w:rsid w:val="007B7173"/>
    <w:rsid w:val="007C4B7C"/>
    <w:rsid w:val="007F1DB9"/>
    <w:rsid w:val="007F4EDD"/>
    <w:rsid w:val="008120F9"/>
    <w:rsid w:val="00853C2F"/>
    <w:rsid w:val="00863C0C"/>
    <w:rsid w:val="0087319C"/>
    <w:rsid w:val="00885450"/>
    <w:rsid w:val="00897957"/>
    <w:rsid w:val="008A7496"/>
    <w:rsid w:val="008C3AB5"/>
    <w:rsid w:val="008E0391"/>
    <w:rsid w:val="008E66CD"/>
    <w:rsid w:val="00914703"/>
    <w:rsid w:val="00926BF3"/>
    <w:rsid w:val="00975634"/>
    <w:rsid w:val="0098549E"/>
    <w:rsid w:val="0099014B"/>
    <w:rsid w:val="009C0041"/>
    <w:rsid w:val="009C2719"/>
    <w:rsid w:val="009C7A63"/>
    <w:rsid w:val="009F0C76"/>
    <w:rsid w:val="009F1DA8"/>
    <w:rsid w:val="00A12124"/>
    <w:rsid w:val="00A51E3F"/>
    <w:rsid w:val="00A53BE5"/>
    <w:rsid w:val="00AB3C79"/>
    <w:rsid w:val="00AC5599"/>
    <w:rsid w:val="00AF4840"/>
    <w:rsid w:val="00B01882"/>
    <w:rsid w:val="00B53F72"/>
    <w:rsid w:val="00B67CB4"/>
    <w:rsid w:val="00B76DA7"/>
    <w:rsid w:val="00BA374A"/>
    <w:rsid w:val="00C16AA2"/>
    <w:rsid w:val="00C26748"/>
    <w:rsid w:val="00C31DF2"/>
    <w:rsid w:val="00C34844"/>
    <w:rsid w:val="00C44141"/>
    <w:rsid w:val="00C47146"/>
    <w:rsid w:val="00C60107"/>
    <w:rsid w:val="00C6058B"/>
    <w:rsid w:val="00C82905"/>
    <w:rsid w:val="00CA4EAA"/>
    <w:rsid w:val="00CA5734"/>
    <w:rsid w:val="00CB0185"/>
    <w:rsid w:val="00CB0411"/>
    <w:rsid w:val="00CB71E5"/>
    <w:rsid w:val="00CC6FDA"/>
    <w:rsid w:val="00CD4576"/>
    <w:rsid w:val="00CE1F98"/>
    <w:rsid w:val="00CF6ADF"/>
    <w:rsid w:val="00D2144D"/>
    <w:rsid w:val="00D45B4E"/>
    <w:rsid w:val="00D50B2B"/>
    <w:rsid w:val="00D578F3"/>
    <w:rsid w:val="00DA740C"/>
    <w:rsid w:val="00DB0346"/>
    <w:rsid w:val="00E31568"/>
    <w:rsid w:val="00E504B7"/>
    <w:rsid w:val="00E85668"/>
    <w:rsid w:val="00EB76A2"/>
    <w:rsid w:val="00EE56A0"/>
    <w:rsid w:val="00EF4E50"/>
    <w:rsid w:val="00EF520C"/>
    <w:rsid w:val="00EF67CA"/>
    <w:rsid w:val="00F06A90"/>
    <w:rsid w:val="00F54E45"/>
    <w:rsid w:val="00F6060B"/>
    <w:rsid w:val="00F6504B"/>
    <w:rsid w:val="00F838C1"/>
    <w:rsid w:val="00F858F8"/>
    <w:rsid w:val="00FD77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BF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g.ghade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13C09-C9E0-4141-8345-DED68E63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5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ramanservice</cp:lastModifiedBy>
  <cp:revision>77</cp:revision>
  <dcterms:created xsi:type="dcterms:W3CDTF">2018-06-27T18:09:00Z</dcterms:created>
  <dcterms:modified xsi:type="dcterms:W3CDTF">2019-04-13T12:41:00Z</dcterms:modified>
</cp:coreProperties>
</file>