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1561" w:rsidRDefault="00487726" w:rsidP="00487726">
      <w:pPr>
        <w:jc w:val="center"/>
        <w:rPr>
          <w:rFonts w:hint="cs"/>
          <w:rtl/>
          <w:lang w:bidi="fa-IR"/>
        </w:rPr>
      </w:pPr>
      <w:r>
        <w:rPr>
          <w:rFonts w:hint="cs"/>
          <w:rtl/>
          <w:lang w:bidi="fa-IR"/>
        </w:rPr>
        <w:t>بسمه تعالی</w:t>
      </w:r>
    </w:p>
    <w:p w:rsidR="00487726" w:rsidRDefault="00487726" w:rsidP="00487726">
      <w:pPr>
        <w:jc w:val="center"/>
        <w:rPr>
          <w:rFonts w:hint="cs"/>
          <w:rtl/>
          <w:lang w:bidi="fa-IR"/>
        </w:rPr>
      </w:pPr>
      <w:r>
        <w:rPr>
          <w:rFonts w:hint="cs"/>
          <w:rtl/>
          <w:lang w:bidi="fa-IR"/>
        </w:rPr>
        <w:t>طرح درس زراعت عمومی(اصول زراعت)</w:t>
      </w:r>
    </w:p>
    <w:p w:rsidR="00487726" w:rsidRDefault="00487726" w:rsidP="00487726">
      <w:pPr>
        <w:jc w:val="center"/>
        <w:rPr>
          <w:rtl/>
          <w:lang w:bidi="fa-IR"/>
        </w:rPr>
      </w:pPr>
    </w:p>
    <w:p w:rsidR="00487726" w:rsidRDefault="00487726" w:rsidP="00487726">
      <w:pPr>
        <w:jc w:val="lowKashida"/>
        <w:rPr>
          <w:rFonts w:hint="cs"/>
          <w:rtl/>
          <w:lang w:bidi="fa-IR"/>
        </w:rPr>
      </w:pPr>
      <w:r w:rsidRPr="00487726">
        <w:rPr>
          <w:rFonts w:hint="cs"/>
          <w:b/>
          <w:bCs/>
          <w:rtl/>
          <w:lang w:bidi="fa-IR"/>
        </w:rPr>
        <w:t>جلسه اول:</w:t>
      </w:r>
      <w:r>
        <w:rPr>
          <w:rFonts w:hint="cs"/>
          <w:rtl/>
          <w:lang w:bidi="fa-IR"/>
        </w:rPr>
        <w:t xml:space="preserve"> مقدمه وطبقه بندی گیاهان زراعی</w:t>
      </w:r>
    </w:p>
    <w:p w:rsidR="00487726" w:rsidRDefault="00487726" w:rsidP="00487726">
      <w:pPr>
        <w:jc w:val="lowKashida"/>
        <w:rPr>
          <w:rtl/>
          <w:lang w:bidi="fa-IR"/>
        </w:rPr>
      </w:pPr>
      <w:r w:rsidRPr="00487726">
        <w:rPr>
          <w:rFonts w:hint="cs"/>
          <w:b/>
          <w:bCs/>
          <w:rtl/>
          <w:lang w:bidi="fa-IR"/>
        </w:rPr>
        <w:t>جلسه دوم:</w:t>
      </w:r>
      <w:r>
        <w:rPr>
          <w:rFonts w:hint="cs"/>
          <w:rtl/>
          <w:lang w:bidi="fa-IR"/>
        </w:rPr>
        <w:t xml:space="preserve"> محیط رشد گیاه شامل؛ تعریف محیط رشد، اتمسفر و ترکیبات آن، رطوبت هوا و تاثیرآن بر رشد گیاهان، تاثیردما بررشد گیاهان، درجه حرارت های اصلی(کاردینال گیاه)، تاثیردما بر اعمال گیاه، تاثیردمای پایین برگیاهان،</w:t>
      </w:r>
    </w:p>
    <w:p w:rsidR="00487726" w:rsidRDefault="00487726" w:rsidP="00487726">
      <w:pPr>
        <w:jc w:val="lowKashida"/>
        <w:rPr>
          <w:rtl/>
          <w:lang w:bidi="fa-IR"/>
        </w:rPr>
      </w:pPr>
      <w:r w:rsidRPr="00487726">
        <w:rPr>
          <w:rFonts w:hint="cs"/>
          <w:b/>
          <w:bCs/>
          <w:rtl/>
          <w:lang w:bidi="fa-IR"/>
        </w:rPr>
        <w:t>جلسه سوم:</w:t>
      </w:r>
      <w:r>
        <w:rPr>
          <w:rFonts w:hint="cs"/>
          <w:rtl/>
          <w:lang w:bidi="fa-IR"/>
        </w:rPr>
        <w:t xml:space="preserve"> باد وتاثیرات آن بر گیاهان زراعی و راههای مقابله با آن، آب و تاثیرآن بر رشد گیاه، راندمان مصرف آب، مکانیزم های مقابله با خشکی، انواع تنش آبی و تاثیرآن بر فیزیولوژی، رشد و نمو گیاه</w:t>
      </w:r>
    </w:p>
    <w:p w:rsidR="00487726" w:rsidRDefault="00487726" w:rsidP="003E7C6F">
      <w:pPr>
        <w:jc w:val="lowKashida"/>
        <w:rPr>
          <w:rFonts w:hint="cs"/>
          <w:rtl/>
          <w:lang w:bidi="fa-IR"/>
        </w:rPr>
      </w:pPr>
      <w:r w:rsidRPr="003E7C6F">
        <w:rPr>
          <w:rFonts w:hint="cs"/>
          <w:b/>
          <w:bCs/>
          <w:rtl/>
          <w:lang w:bidi="fa-IR"/>
        </w:rPr>
        <w:t>جلسه چهارم:</w:t>
      </w:r>
      <w:r>
        <w:rPr>
          <w:rFonts w:hint="cs"/>
          <w:rtl/>
          <w:lang w:bidi="fa-IR"/>
        </w:rPr>
        <w:t xml:space="preserve"> نور و تاثیر آن بر رشد گیاهان، عوامل خاکی مانند؛ طبقات، طبقه بندی، بافت و ساختمان خاک، </w:t>
      </w:r>
      <w:r w:rsidR="003E7C6F">
        <w:rPr>
          <w:rFonts w:hint="cs"/>
          <w:rtl/>
          <w:lang w:bidi="fa-IR"/>
        </w:rPr>
        <w:t>اجزای تشکیل دهنده، رنگ وحرارت وتاثیر آن بر رشد گیاهان</w:t>
      </w:r>
    </w:p>
    <w:p w:rsidR="003E7C6F" w:rsidRDefault="003E7C6F" w:rsidP="003E7C6F">
      <w:pPr>
        <w:jc w:val="lowKashida"/>
        <w:rPr>
          <w:rtl/>
          <w:lang w:bidi="fa-IR"/>
        </w:rPr>
      </w:pPr>
      <w:r w:rsidRPr="003E7C6F">
        <w:rPr>
          <w:rFonts w:hint="cs"/>
          <w:b/>
          <w:bCs/>
          <w:rtl/>
          <w:lang w:bidi="fa-IR"/>
        </w:rPr>
        <w:t xml:space="preserve">جلسه پنجم: </w:t>
      </w:r>
      <w:r>
        <w:rPr>
          <w:rFonts w:hint="cs"/>
          <w:rtl/>
          <w:lang w:bidi="fa-IR"/>
        </w:rPr>
        <w:t>تاثیر</w:t>
      </w:r>
      <w:r>
        <w:rPr>
          <w:rFonts w:hint="cs"/>
          <w:rtl/>
          <w:lang w:bidi="fa-IR"/>
        </w:rPr>
        <w:t>عناصرغذایی خاک</w:t>
      </w:r>
      <w:r>
        <w:rPr>
          <w:rFonts w:hint="cs"/>
          <w:rtl/>
          <w:lang w:bidi="fa-IR"/>
        </w:rPr>
        <w:t xml:space="preserve"> بر رشد گیاهان وعلائم کمبود آن ها، تثبیت نیتروژن، تاثیر </w:t>
      </w:r>
      <w:r>
        <w:rPr>
          <w:lang w:bidi="fa-IR"/>
        </w:rPr>
        <w:t>pH</w:t>
      </w:r>
      <w:r>
        <w:rPr>
          <w:rFonts w:hint="cs"/>
          <w:rtl/>
          <w:lang w:bidi="fa-IR"/>
        </w:rPr>
        <w:t xml:space="preserve"> و شوری خاک بر رشد گیاهان، خاک های شور، قلیا و شورو قلیا و روش های اصلاح آن</w:t>
      </w:r>
    </w:p>
    <w:p w:rsidR="00AE145E" w:rsidRDefault="00AE145E" w:rsidP="003E7C6F">
      <w:pPr>
        <w:jc w:val="lowKashida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جلسه ششم: </w:t>
      </w:r>
      <w:r w:rsidRPr="00AE145E">
        <w:rPr>
          <w:rFonts w:hint="cs"/>
          <w:rtl/>
          <w:lang w:bidi="fa-IR"/>
        </w:rPr>
        <w:t>آماده سازی بستربذر</w:t>
      </w:r>
    </w:p>
    <w:p w:rsidR="003E7C6F" w:rsidRDefault="003E7C6F" w:rsidP="003E7C6F">
      <w:pPr>
        <w:jc w:val="lowKashida"/>
        <w:rPr>
          <w:rFonts w:hint="cs"/>
          <w:rtl/>
          <w:lang w:bidi="fa-IR"/>
        </w:rPr>
      </w:pPr>
      <w:r w:rsidRPr="00AE145E">
        <w:rPr>
          <w:rFonts w:hint="cs"/>
          <w:b/>
          <w:bCs/>
          <w:rtl/>
          <w:lang w:bidi="fa-IR"/>
        </w:rPr>
        <w:t xml:space="preserve">جلسه هفتم: </w:t>
      </w:r>
      <w:r>
        <w:rPr>
          <w:rFonts w:hint="cs"/>
          <w:rtl/>
          <w:lang w:bidi="fa-IR"/>
        </w:rPr>
        <w:t>انتخاب محصول</w:t>
      </w:r>
    </w:p>
    <w:p w:rsidR="003E7C6F" w:rsidRDefault="003E7C6F" w:rsidP="003E7C6F">
      <w:pPr>
        <w:jc w:val="lowKashida"/>
        <w:rPr>
          <w:rFonts w:hint="cs"/>
          <w:rtl/>
          <w:lang w:bidi="fa-IR"/>
        </w:rPr>
      </w:pPr>
      <w:r w:rsidRPr="00CA6C36">
        <w:rPr>
          <w:rFonts w:hint="cs"/>
          <w:b/>
          <w:bCs/>
          <w:rtl/>
          <w:lang w:bidi="fa-IR"/>
        </w:rPr>
        <w:t xml:space="preserve">جلسه هشتم: </w:t>
      </w:r>
      <w:r>
        <w:rPr>
          <w:rFonts w:hint="cs"/>
          <w:rtl/>
          <w:lang w:bidi="fa-IR"/>
        </w:rPr>
        <w:t>تاریخ کاشت محصول</w:t>
      </w:r>
    </w:p>
    <w:p w:rsidR="003E7C6F" w:rsidRDefault="003E7C6F" w:rsidP="003E7C6F">
      <w:pPr>
        <w:jc w:val="lowKashida"/>
        <w:rPr>
          <w:rFonts w:hint="cs"/>
          <w:rtl/>
          <w:lang w:bidi="fa-IR"/>
        </w:rPr>
      </w:pPr>
      <w:r w:rsidRPr="00CA6C36">
        <w:rPr>
          <w:rFonts w:hint="cs"/>
          <w:b/>
          <w:bCs/>
          <w:rtl/>
          <w:lang w:bidi="fa-IR"/>
        </w:rPr>
        <w:t xml:space="preserve">جلسه نهم: </w:t>
      </w:r>
      <w:r>
        <w:rPr>
          <w:rFonts w:hint="cs"/>
          <w:rtl/>
          <w:lang w:bidi="fa-IR"/>
        </w:rPr>
        <w:t>عمق کاشت بذر و تاثیرآن بر گیاهان زراعی</w:t>
      </w:r>
    </w:p>
    <w:p w:rsidR="003E7C6F" w:rsidRDefault="003E7C6F" w:rsidP="003E7C6F">
      <w:pPr>
        <w:jc w:val="lowKashida"/>
        <w:rPr>
          <w:rFonts w:hint="cs"/>
          <w:rtl/>
          <w:lang w:bidi="fa-IR"/>
        </w:rPr>
      </w:pPr>
      <w:r w:rsidRPr="00CA6C36">
        <w:rPr>
          <w:rFonts w:hint="cs"/>
          <w:b/>
          <w:bCs/>
          <w:rtl/>
          <w:lang w:bidi="fa-IR"/>
        </w:rPr>
        <w:t>جلسه دهم:</w:t>
      </w:r>
      <w:r>
        <w:rPr>
          <w:rFonts w:hint="cs"/>
          <w:rtl/>
          <w:lang w:bidi="fa-IR"/>
        </w:rPr>
        <w:t xml:space="preserve"> میزان بذرمورد نیاز برای کاشت و روش های محاسبه آن</w:t>
      </w:r>
    </w:p>
    <w:p w:rsidR="003E7C6F" w:rsidRDefault="003E7C6F" w:rsidP="003E7C6F">
      <w:pPr>
        <w:jc w:val="lowKashida"/>
        <w:rPr>
          <w:rFonts w:hint="cs"/>
          <w:rtl/>
          <w:lang w:bidi="fa-IR"/>
        </w:rPr>
      </w:pPr>
      <w:r w:rsidRPr="00CA6C36">
        <w:rPr>
          <w:rFonts w:hint="cs"/>
          <w:b/>
          <w:bCs/>
          <w:rtl/>
          <w:lang w:bidi="fa-IR"/>
        </w:rPr>
        <w:t>جلسه یازدهم:</w:t>
      </w:r>
      <w:r>
        <w:rPr>
          <w:rFonts w:hint="cs"/>
          <w:rtl/>
          <w:lang w:bidi="fa-IR"/>
        </w:rPr>
        <w:t xml:space="preserve"> تناوب زراعی</w:t>
      </w:r>
    </w:p>
    <w:p w:rsidR="003E7C6F" w:rsidRDefault="003E7C6F" w:rsidP="003E7C6F">
      <w:pPr>
        <w:jc w:val="lowKashida"/>
        <w:rPr>
          <w:rFonts w:hint="cs"/>
          <w:rtl/>
          <w:lang w:bidi="fa-IR"/>
        </w:rPr>
      </w:pPr>
      <w:r w:rsidRPr="00CA6C36">
        <w:rPr>
          <w:rFonts w:hint="cs"/>
          <w:b/>
          <w:bCs/>
          <w:rtl/>
          <w:lang w:bidi="fa-IR"/>
        </w:rPr>
        <w:t xml:space="preserve">جلسه دوازدهم: </w:t>
      </w:r>
      <w:r>
        <w:rPr>
          <w:rFonts w:hint="cs"/>
          <w:rtl/>
          <w:lang w:bidi="fa-IR"/>
        </w:rPr>
        <w:t>کودها و حاصلخیزی خاک</w:t>
      </w:r>
    </w:p>
    <w:p w:rsidR="003E7C6F" w:rsidRDefault="003E7C6F" w:rsidP="003E7C6F">
      <w:pPr>
        <w:jc w:val="lowKashida"/>
        <w:rPr>
          <w:rFonts w:hint="cs"/>
          <w:rtl/>
          <w:lang w:bidi="fa-IR"/>
        </w:rPr>
      </w:pPr>
      <w:r w:rsidRPr="00CA6C36">
        <w:rPr>
          <w:rFonts w:hint="cs"/>
          <w:b/>
          <w:bCs/>
          <w:rtl/>
          <w:lang w:bidi="fa-IR"/>
        </w:rPr>
        <w:t>جلسه سیزدهم:</w:t>
      </w:r>
      <w:r>
        <w:rPr>
          <w:rFonts w:hint="cs"/>
          <w:rtl/>
          <w:lang w:bidi="fa-IR"/>
        </w:rPr>
        <w:t xml:space="preserve"> کودها و حاصلخیزی خاک(ادامه)</w:t>
      </w:r>
    </w:p>
    <w:p w:rsidR="003E7C6F" w:rsidRDefault="003E7C6F" w:rsidP="003E7C6F">
      <w:pPr>
        <w:jc w:val="lowKashida"/>
        <w:rPr>
          <w:rFonts w:hint="cs"/>
          <w:rtl/>
          <w:lang w:bidi="fa-IR"/>
        </w:rPr>
      </w:pPr>
      <w:r w:rsidRPr="00CA6C36">
        <w:rPr>
          <w:rFonts w:hint="cs"/>
          <w:b/>
          <w:bCs/>
          <w:rtl/>
          <w:lang w:bidi="fa-IR"/>
        </w:rPr>
        <w:t>جلسه چهاردهم:</w:t>
      </w:r>
      <w:r>
        <w:rPr>
          <w:rFonts w:hint="cs"/>
          <w:rtl/>
          <w:lang w:bidi="fa-IR"/>
        </w:rPr>
        <w:t xml:space="preserve"> </w:t>
      </w:r>
      <w:r w:rsidR="00AE145E">
        <w:rPr>
          <w:rFonts w:hint="cs"/>
          <w:rtl/>
          <w:lang w:bidi="fa-IR"/>
        </w:rPr>
        <w:t>کودهای آلی</w:t>
      </w:r>
    </w:p>
    <w:p w:rsidR="00AE145E" w:rsidRDefault="00AE145E" w:rsidP="003E7C6F">
      <w:pPr>
        <w:jc w:val="lowKashida"/>
        <w:rPr>
          <w:rFonts w:hint="cs"/>
          <w:rtl/>
          <w:lang w:bidi="fa-IR"/>
        </w:rPr>
      </w:pPr>
      <w:r w:rsidRPr="00CA6C36">
        <w:rPr>
          <w:rFonts w:hint="cs"/>
          <w:b/>
          <w:bCs/>
          <w:rtl/>
          <w:lang w:bidi="fa-IR"/>
        </w:rPr>
        <w:t>جلسه پانزدهم</w:t>
      </w:r>
      <w:r>
        <w:rPr>
          <w:rFonts w:hint="cs"/>
          <w:rtl/>
          <w:lang w:bidi="fa-IR"/>
        </w:rPr>
        <w:t>: تنک کردن محصول(اصول و روش ها)</w:t>
      </w:r>
    </w:p>
    <w:p w:rsidR="00AE145E" w:rsidRDefault="00AE145E" w:rsidP="003E7C6F">
      <w:pPr>
        <w:jc w:val="lowKashida"/>
        <w:rPr>
          <w:rFonts w:hint="cs"/>
          <w:rtl/>
          <w:lang w:bidi="fa-IR"/>
        </w:rPr>
      </w:pPr>
      <w:r w:rsidRPr="00CA6C36">
        <w:rPr>
          <w:rFonts w:hint="cs"/>
          <w:b/>
          <w:bCs/>
          <w:rtl/>
          <w:lang w:bidi="fa-IR"/>
        </w:rPr>
        <w:t>جلسه شانزدهم:</w:t>
      </w:r>
      <w:r>
        <w:rPr>
          <w:rFonts w:hint="cs"/>
          <w:rtl/>
          <w:lang w:bidi="fa-IR"/>
        </w:rPr>
        <w:t xml:space="preserve"> وجین و سله شکنی</w:t>
      </w:r>
    </w:p>
    <w:p w:rsidR="00AE145E" w:rsidRDefault="00AE145E" w:rsidP="003E7C6F">
      <w:pPr>
        <w:jc w:val="lowKashida"/>
        <w:rPr>
          <w:rFonts w:hint="cs"/>
          <w:rtl/>
          <w:lang w:bidi="fa-IR"/>
        </w:rPr>
      </w:pPr>
      <w:bookmarkStart w:id="0" w:name="_GoBack"/>
      <w:r w:rsidRPr="00CA6C36">
        <w:rPr>
          <w:rFonts w:hint="cs"/>
          <w:b/>
          <w:bCs/>
          <w:rtl/>
          <w:lang w:bidi="fa-IR"/>
        </w:rPr>
        <w:t xml:space="preserve">جلسه هفدهم: </w:t>
      </w:r>
      <w:bookmarkEnd w:id="0"/>
      <w:r>
        <w:rPr>
          <w:rFonts w:hint="cs"/>
          <w:rtl/>
          <w:lang w:bidi="fa-IR"/>
        </w:rPr>
        <w:t>خزانه گیری و نشاء کاری</w:t>
      </w:r>
    </w:p>
    <w:p w:rsidR="00AE145E" w:rsidRDefault="00AE145E" w:rsidP="003E7C6F">
      <w:pPr>
        <w:jc w:val="lowKashida"/>
        <w:rPr>
          <w:rFonts w:hint="cs"/>
          <w:rtl/>
          <w:lang w:bidi="fa-IR"/>
        </w:rPr>
      </w:pPr>
    </w:p>
    <w:p w:rsidR="003E7C6F" w:rsidRDefault="003E7C6F" w:rsidP="003E7C6F">
      <w:pPr>
        <w:jc w:val="lowKashida"/>
        <w:rPr>
          <w:rFonts w:hint="cs"/>
          <w:rtl/>
          <w:lang w:bidi="fa-IR"/>
        </w:rPr>
      </w:pPr>
    </w:p>
    <w:sectPr w:rsidR="003E7C6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726"/>
    <w:rsid w:val="003E7C6F"/>
    <w:rsid w:val="00487726"/>
    <w:rsid w:val="00AE145E"/>
    <w:rsid w:val="00B01561"/>
    <w:rsid w:val="00CA6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28E750"/>
  <w15:chartTrackingRefBased/>
  <w15:docId w15:val="{1305EE2D-C2CD-4CF5-B9A8-A8B2DC262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B Zar"/>
        <w:sz w:val="24"/>
        <w:szCs w:val="28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</dc:creator>
  <cp:keywords/>
  <dc:description/>
  <cp:lastModifiedBy>I</cp:lastModifiedBy>
  <cp:revision>2</cp:revision>
  <dcterms:created xsi:type="dcterms:W3CDTF">2019-07-16T01:58:00Z</dcterms:created>
  <dcterms:modified xsi:type="dcterms:W3CDTF">2019-07-16T02:22:00Z</dcterms:modified>
</cp:coreProperties>
</file>