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شیمی آلی زیست شناسی</w:t>
            </w:r>
          </w:p>
        </w:tc>
        <w:tc>
          <w:tcPr>
            <w:tcW w:w="507" w:type="pct"/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نیک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7269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ساعت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726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7269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0581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72690">
              <w:rPr>
                <w:rFonts w:asciiTheme="majorBidi" w:hAnsiTheme="majorBidi" w:hint="cs"/>
                <w:sz w:val="26"/>
                <w:szCs w:val="26"/>
                <w:rtl/>
              </w:rPr>
              <w:t xml:space="preserve">: شیمی عمومی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887100" w:rsidP="0088710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توضیح 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F24A2" w:rsidRDefault="009F24A2" w:rsidP="009F24A2">
            <w:pPr>
              <w:ind w:left="360" w:firstLine="0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مرجع: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C23DC4">
              <w:rPr>
                <w:rFonts w:hint="cs"/>
                <w:b/>
                <w:bCs/>
                <w:rtl/>
                <w:lang w:bidi="fa-IR"/>
              </w:rPr>
              <w:t>مبانی شیمی آلی</w:t>
            </w:r>
          </w:p>
          <w:p w:rsidR="009F24A2" w:rsidRDefault="009F24A2" w:rsidP="009F24A2">
            <w:pPr>
              <w:ind w:left="360"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نویسنده: جان مک موری و اریک سیمانک</w:t>
            </w:r>
          </w:p>
          <w:p w:rsidR="009F24A2" w:rsidRDefault="009F24A2" w:rsidP="009F24A2">
            <w:pPr>
              <w:ind w:left="360" w:firstLine="0"/>
              <w:jc w:val="left"/>
              <w:rPr>
                <w:rFonts w:cs="Times New Roman" w:hint="cs"/>
                <w:sz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Pr="00C23DC4">
              <w:rPr>
                <w:rFonts w:cs="B Nazanin"/>
                <w:sz w:val="24"/>
                <w:rtl/>
              </w:rPr>
              <w:t>مترجم</w:t>
            </w:r>
            <w:r w:rsidRPr="00C23DC4">
              <w:rPr>
                <w:rFonts w:cs="B Nazanin"/>
                <w:sz w:val="24"/>
                <w:lang w:bidi="fa-IR"/>
              </w:rPr>
              <w:t>:</w:t>
            </w:r>
            <w:r w:rsidRPr="00C23DC4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>دکتر عیسی یاوری</w:t>
            </w:r>
          </w:p>
          <w:p w:rsidR="00C44141" w:rsidRPr="003354EE" w:rsidRDefault="009F24A2" w:rsidP="009F24A2">
            <w:pPr>
              <w:ind w:left="360" w:firstLine="0"/>
              <w:jc w:val="left"/>
              <w:rPr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انتشارات نوپردازان - </w:t>
            </w:r>
            <w:r w:rsidRPr="00C23DC4">
              <w:rPr>
                <w:rFonts w:cs="B Nazanin" w:hint="cs"/>
                <w:sz w:val="24"/>
                <w:rtl/>
              </w:rPr>
              <w:t>ویرایش ششم به بعد</w:t>
            </w:r>
            <w:r>
              <w:rPr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     </w:t>
            </w: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B4A7B">
        <w:trPr>
          <w:trHeight w:val="317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F256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ساختار پیوندهای ترکیبات آلی، هیبریداسیون اتم های مرکزی، انواع اسیدها و بازها و روابط بین آنها، قطبیت پیوندها و مولکول ها را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تعیین کرده و ساختارهای رزونانسی رسم کنید.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گروه های عاملی ترکیبات آلی را براحتی شناسایی کرده و بتوانید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ساختار گسترده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ترکیبات ساده</w:t>
            </w:r>
            <w:r w:rsidR="00F256BA">
              <w:rPr>
                <w:rFonts w:ascii="TimesNewRoman,Bold" w:hAnsi="TimesNewRoman,Bold"/>
                <w:rtl/>
                <w:lang w:bidi="fa-IR"/>
              </w:rPr>
              <w:softHyphen/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ی آلی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 xml:space="preserve"> را رسم و نامگذاری کنید.</w:t>
            </w:r>
          </w:p>
          <w:p w:rsidR="00A51E3F" w:rsidRDefault="00A51E3F" w:rsidP="00F256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واکنش های آلی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</w:t>
            </w:r>
            <w:r w:rsidR="00F256B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A3AF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اصلی شیمی فضایی و اهمیت آن در واکنش های آلی را </w:t>
            </w:r>
            <w:r>
              <w:rPr>
                <w:rFonts w:ascii="TimesNewRoman,Bold" w:hAnsi="TimesNewRoman,Bold" w:hint="cs"/>
                <w:rtl/>
                <w:lang w:bidi="fa-IR"/>
              </w:rPr>
              <w:t>درک کرده باشید.</w:t>
            </w:r>
          </w:p>
          <w:p w:rsidR="004B4A7B" w:rsidRPr="001F48E0" w:rsidRDefault="00AA3AF7" w:rsidP="004B4A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توجه به ساختار 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واکنش پذیری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گروه های عاملی، آشنایی با انواع واگنش گرهای مختلف و شیمی فضایی، فرآورده یک واکنش شیمیایی را پیش بینی کنید.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4B4A7B">
        <w:trPr>
          <w:trHeight w:val="1009"/>
        </w:trPr>
        <w:tc>
          <w:tcPr>
            <w:tcW w:w="5000" w:type="pct"/>
          </w:tcPr>
          <w:p w:rsidR="00A51E3F" w:rsidRDefault="00A51E3F" w:rsidP="00B224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Pr="001F48E0" w:rsidRDefault="00A51E3F" w:rsidP="00B2248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B22486">
              <w:rPr>
                <w:rFonts w:hint="cs"/>
                <w:rtl/>
                <w:lang w:bidi="fa-IR"/>
              </w:rPr>
              <w:t xml:space="preserve"> تخصصی و کاربردی رشته زیست شناسی و ارتباط آنها با شیمی آلی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22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22486">
              <w:rPr>
                <w:rFonts w:hint="cs"/>
                <w:rtl/>
                <w:lang w:bidi="fa-IR"/>
              </w:rPr>
              <w:t>14-12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B43E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9B43E7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22486">
              <w:rPr>
                <w:rFonts w:hint="cs"/>
                <w:rtl/>
                <w:lang w:bidi="fa-IR"/>
              </w:rPr>
              <w:t>8-6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9B43E7" w:rsidRDefault="009B43E7" w:rsidP="009B43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/2/98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B2248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B2248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B2248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 </w:t>
            </w:r>
            <w:r w:rsidR="008C3AB5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9F24A2" w:rsidRDefault="009F24A2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C34B3" w:rsidP="009F24A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433747">
                <w:rPr>
                  <w:rStyle w:val="Hyperlink"/>
                  <w:b/>
                  <w:bCs/>
                </w:rPr>
                <w:t>fnikpour@uok.ac.ir</w:t>
              </w:r>
            </w:hyperlink>
          </w:p>
          <w:p w:rsidR="00A51E3F" w:rsidRDefault="00A51E3F" w:rsidP="00B2248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B2248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B22486">
              <w:rPr>
                <w:rFonts w:hint="cs"/>
                <w:rtl/>
                <w:lang w:bidi="fa-IR"/>
              </w:rPr>
              <w:t>تابلو مجاور اتاق 525 نصب شده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EA00A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B43E7" w:rsidRDefault="00A51E3F" w:rsidP="00EA00AB">
            <w:pPr>
              <w:pStyle w:val="ListParagraph"/>
              <w:numPr>
                <w:ilvl w:val="0"/>
                <w:numId w:val="22"/>
              </w:numPr>
              <w:rPr>
                <w:rFonts w:hint="cs"/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9B43E7" w:rsidRPr="00A51E3F" w:rsidRDefault="009B43E7" w:rsidP="00EA00A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کتاب و مسایل مطرح شده هنگام تدریس، برای یادگیری بهتر و رفع اشکال ضروری است.</w:t>
            </w:r>
          </w:p>
        </w:tc>
      </w:tr>
    </w:tbl>
    <w:p w:rsidR="009B43E7" w:rsidRDefault="009B43E7" w:rsidP="00B53F72">
      <w:pPr>
        <w:ind w:firstLine="0"/>
        <w:rPr>
          <w:lang w:bidi="fa-IR"/>
        </w:rPr>
      </w:pPr>
    </w:p>
    <w:p w:rsidR="006C34B3" w:rsidRDefault="006C34B3" w:rsidP="00B53F72">
      <w:pPr>
        <w:ind w:firstLine="0"/>
        <w:rPr>
          <w:rFonts w:hint="cs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5012"/>
        <w:gridCol w:w="1571"/>
        <w:gridCol w:w="2540"/>
        <w:gridCol w:w="1135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B7B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27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B7B6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65BF5" w:rsidRDefault="00C23DC4" w:rsidP="007B39D6">
            <w:pPr>
              <w:ind w:firstLine="0"/>
              <w:jc w:val="both"/>
              <w:rPr>
                <w:rtl/>
                <w:lang w:bidi="fa-IR"/>
              </w:rPr>
            </w:pPr>
            <w:r w:rsidRPr="00C65BF5">
              <w:rPr>
                <w:rFonts w:hint="cs"/>
                <w:rtl/>
                <w:lang w:bidi="fa-IR"/>
              </w:rPr>
              <w:t xml:space="preserve">ساختار </w:t>
            </w:r>
            <w:r w:rsidR="00FA2799" w:rsidRPr="00C65BF5">
              <w:rPr>
                <w:rFonts w:hint="cs"/>
                <w:rtl/>
                <w:lang w:bidi="fa-IR"/>
              </w:rPr>
              <w:t>و پیوند</w:t>
            </w:r>
            <w:r w:rsidR="00C65BF5" w:rsidRPr="00C65BF5">
              <w:rPr>
                <w:rFonts w:hint="cs"/>
                <w:rtl/>
                <w:lang w:bidi="fa-IR"/>
              </w:rPr>
              <w:t>- اسید و باز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9B43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A279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1 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A2799" w:rsidP="007B39D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ماهیت مولکول های آلی</w:t>
            </w:r>
          </w:p>
          <w:p w:rsidR="00C65BF5" w:rsidRPr="00C65BF5" w:rsidRDefault="00C65BF5" w:rsidP="00C65BF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65BF5">
              <w:rPr>
                <w:rFonts w:ascii="TimesNewRoman,Bold" w:hAnsi="TimesNewRoman,Bold" w:hint="cs"/>
                <w:rtl/>
                <w:lang w:bidi="fa-IR"/>
              </w:rPr>
              <w:t>آلکان ها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ساختار، خواص و نامگذاری</w:t>
            </w:r>
          </w:p>
          <w:p w:rsidR="00FA2799" w:rsidRPr="00DB0346" w:rsidRDefault="00FA2799" w:rsidP="00FA279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FA2799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C65BF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C65BF5" w:rsidP="00C65BF5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ماهیت مولکول های آلی</w:t>
            </w:r>
          </w:p>
          <w:p w:rsidR="00C65BF5" w:rsidRPr="00C65BF5" w:rsidRDefault="00C65BF5" w:rsidP="00C65BF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65BF5">
              <w:rPr>
                <w:rFonts w:ascii="TimesNewRoman,Bold" w:hAnsi="TimesNewRoman,Bold" w:hint="cs"/>
                <w:rtl/>
                <w:lang w:bidi="fa-IR"/>
              </w:rPr>
              <w:t>صورت بندی آلکان ها و سیکلو آلکان ها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C65BF5" w:rsidP="00C65B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2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C65BF5" w:rsidP="00C65BF5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ماهیت </w:t>
            </w:r>
            <w:r>
              <w:rPr>
                <w:rFonts w:ascii="TimesNewRoman,Bold" w:hAnsi="TimesNewRoman,Bold" w:hint="cs"/>
                <w:rtl/>
                <w:lang w:bidi="fa-IR"/>
              </w:rPr>
              <w:t>واکنش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های آلی</w:t>
            </w:r>
            <w:r>
              <w:rPr>
                <w:rFonts w:ascii="TimesNewRoman,Bold" w:hAnsi="TimesNewRoman,Bold" w:hint="cs"/>
                <w:rtl/>
                <w:lang w:bidi="fa-IR"/>
              </w:rPr>
              <w:t>: آلکن ها</w:t>
            </w:r>
          </w:p>
          <w:p w:rsidR="00C65BF5" w:rsidRDefault="00C65BF5" w:rsidP="00C65BF5">
            <w:pPr>
              <w:shd w:val="clear" w:color="auto" w:fill="F2F2F2" w:themeFill="background1" w:themeFillShade="F2"/>
              <w:ind w:firstLine="369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ساختار، خواص</w:t>
            </w:r>
            <w:r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نامگذاری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ایزومری سیس و ترانس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C65BF5" w:rsidP="00C65B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275" w:type="pct"/>
            <w:vAlign w:val="center"/>
          </w:tcPr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C65BF5" w:rsidP="00C65BF5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ماهیت واکنش های آلی: آلکن ها</w:t>
            </w:r>
          </w:p>
          <w:p w:rsidR="00C65BF5" w:rsidRDefault="00C65BF5" w:rsidP="00C65BF5">
            <w:pPr>
              <w:shd w:val="clear" w:color="auto" w:fill="F2F2F2" w:themeFill="background1" w:themeFillShade="F2"/>
              <w:ind w:firstLine="369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معرفی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واکنش های آلی (مکانیسم و نمودار انرژی)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5BF5" w:rsidRPr="007B39D6" w:rsidRDefault="00C65BF5" w:rsidP="00DB7B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3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BF5" w:rsidRDefault="00C65BF5" w:rsidP="00C65BF5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 های آلکن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آلکین ها</w:t>
            </w:r>
          </w:p>
          <w:p w:rsidR="00C65BF5" w:rsidRDefault="00C65BF5" w:rsidP="00C65BF5">
            <w:pPr>
              <w:shd w:val="clear" w:color="auto" w:fill="F2F2F2" w:themeFill="background1" w:themeFillShade="F2"/>
              <w:ind w:firstLine="369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معرفی</w:t>
            </w:r>
            <w:r w:rsidRPr="00C65BF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واکنش های آلی (مکانیسم و نمودار انرژی)</w:t>
            </w:r>
          </w:p>
          <w:p w:rsidR="00C65BF5" w:rsidRPr="00DB0346" w:rsidRDefault="00C65BF5" w:rsidP="00C65B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C65BF5" w:rsidP="00C65B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C5011" w:rsidRDefault="002C5011" w:rsidP="002C5011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 های آلکن ها و آلکین ها</w:t>
            </w:r>
          </w:p>
          <w:p w:rsidR="002C5011" w:rsidRDefault="002C5011" w:rsidP="002C5011">
            <w:pPr>
              <w:ind w:firstLine="369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واکنش های افزایشی الکتوفیلی، </w:t>
            </w:r>
            <w:r>
              <w:rPr>
                <w:rFonts w:ascii="TimesNewRoman,Bold" w:hAnsi="TimesNewRoman,Bold" w:hint="cs"/>
                <w:rtl/>
                <w:lang w:bidi="fa-IR"/>
              </w:rPr>
              <w:t>کربوکاتیون ها</w:t>
            </w:r>
          </w:p>
          <w:p w:rsidR="002C5011" w:rsidRDefault="002C5011" w:rsidP="002C5011">
            <w:pPr>
              <w:shd w:val="clear" w:color="auto" w:fill="F2F2F2" w:themeFill="background1" w:themeFillShade="F2"/>
              <w:ind w:firstLine="369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دی ان های مزدوج، رزونانس و پایداری</w:t>
            </w:r>
          </w:p>
          <w:p w:rsidR="002C5011" w:rsidRPr="00DB0346" w:rsidRDefault="002C5011" w:rsidP="002C501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C5011" w:rsidP="002C501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4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5011" w:rsidP="002C501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مروری بر مطالب گفته شده، حل تمرینات کتاب و مسایل مطرح شده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5011" w:rsidRPr="002C5011" w:rsidRDefault="002C5011" w:rsidP="00DB7B63">
            <w:pPr>
              <w:pStyle w:val="ListParagraph"/>
              <w:numPr>
                <w:ilvl w:val="0"/>
                <w:numId w:val="25"/>
              </w:numPr>
              <w:shd w:val="clear" w:color="auto" w:fill="F2F2F2" w:themeFill="background1" w:themeFillShade="F2"/>
              <w:ind w:left="369"/>
              <w:rPr>
                <w:rtl/>
                <w:lang w:bidi="fa-IR"/>
              </w:rPr>
            </w:pPr>
            <w:r w:rsidRPr="002C5011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و</w:t>
            </w:r>
            <w:r w:rsidRPr="002C5011">
              <w:rPr>
                <w:rFonts w:hint="cs"/>
                <w:rtl/>
                <w:lang w:bidi="fa-IR"/>
              </w:rPr>
              <w:t>ل 4-1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501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آروماتیک</w:t>
            </w:r>
          </w:p>
          <w:p w:rsidR="002C5011" w:rsidRPr="002C5011" w:rsidRDefault="002C5011" w:rsidP="002C50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معرفی، ساختار نامگذاری و واکنش پذیری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C5011" w:rsidRPr="007B39D6" w:rsidRDefault="002C5011" w:rsidP="002C501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7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C5011" w:rsidRDefault="002C5011" w:rsidP="002C501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آروماتیک</w:t>
            </w:r>
          </w:p>
          <w:p w:rsidR="002C5011" w:rsidRDefault="002C5011" w:rsidP="002C50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جایگزینی الکتروفیلی</w:t>
            </w:r>
          </w:p>
          <w:p w:rsidR="00B5614E" w:rsidRDefault="00B5614E" w:rsidP="002C50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 و رفع اشکال</w:t>
            </w:r>
          </w:p>
          <w:p w:rsidR="002C5011" w:rsidRPr="002C5011" w:rsidRDefault="002C5011" w:rsidP="002C50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میان ترم تا پایان فصل 5</w:t>
            </w:r>
          </w:p>
          <w:p w:rsidR="002C5011" w:rsidRDefault="002C5011" w:rsidP="002C501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C5011" w:rsidP="002C501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5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6C34B3" w:rsidRDefault="006C34B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6C34B3" w:rsidRDefault="006C34B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6C34B3" w:rsidRDefault="006C34B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  <w:p w:rsidR="00C47146" w:rsidRDefault="006C34B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  <w:p w:rsidR="006C34B3" w:rsidRDefault="006C34B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8-6 نمره</w:t>
            </w: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658D3" w:rsidP="00C658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فضایی</w:t>
            </w:r>
          </w:p>
          <w:p w:rsidR="00B5614E" w:rsidRPr="00B5614E" w:rsidRDefault="00B5614E" w:rsidP="00B561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کایرال، مرکز کایرال، فعالیت نوری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1228A0" w:rsidRPr="007B39D6" w:rsidRDefault="00B5614E" w:rsidP="00DB7B6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614E" w:rsidRDefault="00B5614E" w:rsidP="00B561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شیمی فضایی</w:t>
            </w:r>
          </w:p>
          <w:p w:rsidR="00B5614E" w:rsidRPr="00B5614E" w:rsidRDefault="00B5614E" w:rsidP="00B561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انانتیومر، دیاسترومر، پیکر بندی فضایی، ترکیبات مزو</w:t>
            </w:r>
          </w:p>
          <w:p w:rsidR="00B5614E" w:rsidRDefault="00B5614E" w:rsidP="00B5614E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66300" w:rsidRPr="007B39D6" w:rsidRDefault="00B5614E" w:rsidP="00B5614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6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561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آلکیل هالیدها</w:t>
            </w:r>
          </w:p>
          <w:p w:rsidR="00B5614E" w:rsidRPr="00B5614E" w:rsidRDefault="00B5614E" w:rsidP="00B561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ساختار، روش های تهیه، واکنش 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5614E" w:rsidRPr="007B39D6" w:rsidRDefault="00B5614E" w:rsidP="00B561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275" w:type="pct"/>
            <w:vAlign w:val="center"/>
          </w:tcPr>
          <w:p w:rsidR="00B5614E" w:rsidRPr="00E85668" w:rsidRDefault="00B5614E" w:rsidP="00B561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614E" w:rsidRDefault="00B5614E" w:rsidP="00B561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آلکیل هالیدها</w:t>
            </w:r>
          </w:p>
          <w:p w:rsidR="00B5614E" w:rsidRPr="00B5614E" w:rsidRDefault="00B5614E" w:rsidP="00B5614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واکنش های </w:t>
            </w:r>
            <w:r>
              <w:rPr>
                <w:rFonts w:ascii="TimesNewRoman,Bold" w:hAnsi="TimesNewRoman,Bold"/>
                <w:lang w:bidi="fa-IR"/>
              </w:rPr>
              <w:t>S</w:t>
            </w:r>
            <w:r w:rsidRPr="00B5614E">
              <w:rPr>
                <w:rFonts w:ascii="TimesNewRoman,Bold" w:hAnsi="TimesNewRoman,Bold"/>
                <w:vertAlign w:val="subscript"/>
                <w:lang w:bidi="fa-IR"/>
              </w:rPr>
              <w:t>N</w:t>
            </w:r>
            <w:r>
              <w:rPr>
                <w:rFonts w:ascii="TimesNewRoman,Bold" w:hAnsi="TimesNewRoman,Bold"/>
                <w:lang w:bidi="fa-IR"/>
              </w:rPr>
              <w:t>1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>S</w:t>
            </w:r>
            <w:r w:rsidRPr="00B5614E">
              <w:rPr>
                <w:rFonts w:ascii="TimesNewRoman,Bold" w:hAnsi="TimesNewRoman,Bold"/>
                <w:vertAlign w:val="subscript"/>
                <w:lang w:bidi="fa-IR"/>
              </w:rPr>
              <w:t>N</w:t>
            </w:r>
            <w:r>
              <w:rPr>
                <w:rFonts w:ascii="TimesNewRoman,Bold" w:hAnsi="TimesNewRoman,Bold"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 </w:t>
            </w:r>
            <w:r>
              <w:rPr>
                <w:rFonts w:ascii="TimesNewRoman,Bold" w:hAnsi="TimesNewRoman,Bold"/>
                <w:lang w:bidi="fa-IR"/>
              </w:rPr>
              <w:t>E</w:t>
            </w:r>
            <w:r>
              <w:rPr>
                <w:rFonts w:ascii="TimesNewRoman,Bold" w:hAnsi="TimesNewRoman,Bold"/>
                <w:lang w:bidi="fa-IR"/>
              </w:rPr>
              <w:t>1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 </w:t>
            </w:r>
            <w:r>
              <w:rPr>
                <w:rFonts w:ascii="TimesNewRoman,Bold" w:hAnsi="TimesNewRoman,Bold"/>
                <w:lang w:bidi="fa-IR"/>
              </w:rPr>
              <w:t>E2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عوامل موثر بر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B5614E" w:rsidRDefault="00B5614E" w:rsidP="00B5614E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614E" w:rsidP="00B561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7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B7B6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27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7B63" w:rsidRDefault="00DB7B63" w:rsidP="00C86F4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آلی اکسیژن دار:</w:t>
            </w:r>
          </w:p>
          <w:p w:rsidR="00C47146" w:rsidRDefault="00B5614E" w:rsidP="00C86F4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الکلها،</w:t>
            </w:r>
            <w:r w:rsidR="00C86F4C">
              <w:rPr>
                <w:rFonts w:ascii="TimesNewRoman,Bold" w:hAnsi="TimesNewRoman,Bold" w:hint="cs"/>
                <w:rtl/>
                <w:lang w:bidi="fa-IR"/>
              </w:rPr>
              <w:t xml:space="preserve"> فنولهاو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اترها</w:t>
            </w:r>
            <w:r w:rsidR="00DB7B63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DB7B63">
              <w:rPr>
                <w:rFonts w:ascii="TimesNewRoman,Bold" w:hAnsi="TimesNewRoman,Bold" w:hint="cs"/>
                <w:rtl/>
                <w:lang w:bidi="fa-IR"/>
              </w:rPr>
              <w:t>آلدئیدها، کتونها و اسید های کربوکسیلیک</w:t>
            </w:r>
          </w:p>
          <w:p w:rsidR="00C86F4C" w:rsidRPr="00C86F4C" w:rsidRDefault="00C86F4C" w:rsidP="00C86F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معرفی، روش های تهیه، واکنش 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86F4C" w:rsidRPr="007B39D6" w:rsidRDefault="00C86F4C" w:rsidP="00C86F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>
              <w:rPr>
                <w:rFonts w:hint="cs"/>
                <w:rtl/>
                <w:lang w:bidi="fa-IR"/>
              </w:rPr>
              <w:t>8</w:t>
            </w:r>
            <w:r w:rsidR="00DB7B63">
              <w:rPr>
                <w:rFonts w:hint="cs"/>
                <w:rtl/>
                <w:lang w:bidi="fa-IR"/>
              </w:rPr>
              <w:t xml:space="preserve"> و 9</w:t>
            </w:r>
          </w:p>
        </w:tc>
        <w:tc>
          <w:tcPr>
            <w:tcW w:w="71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5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62" w:rsidRDefault="00C22162" w:rsidP="00061A9B">
      <w:pPr>
        <w:spacing w:after="0"/>
      </w:pPr>
      <w:r>
        <w:separator/>
      </w:r>
    </w:p>
  </w:endnote>
  <w:endnote w:type="continuationSeparator" w:id="0">
    <w:p w:rsidR="00C22162" w:rsidRDefault="00C2216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A7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62" w:rsidRDefault="00C22162" w:rsidP="00061A9B">
      <w:pPr>
        <w:spacing w:after="0"/>
      </w:pPr>
      <w:r>
        <w:separator/>
      </w:r>
    </w:p>
  </w:footnote>
  <w:footnote w:type="continuationSeparator" w:id="0">
    <w:p w:rsidR="00C22162" w:rsidRDefault="00C2216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E22B9D"/>
    <w:multiLevelType w:val="hybridMultilevel"/>
    <w:tmpl w:val="83967C86"/>
    <w:lvl w:ilvl="0" w:tplc="1F4E5B28">
      <w:start w:val="14"/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28A0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C5011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B4A7B"/>
    <w:rsid w:val="004C5DB1"/>
    <w:rsid w:val="004D4950"/>
    <w:rsid w:val="004D5045"/>
    <w:rsid w:val="004E2BEE"/>
    <w:rsid w:val="00507345"/>
    <w:rsid w:val="0051290F"/>
    <w:rsid w:val="00517F05"/>
    <w:rsid w:val="00532453"/>
    <w:rsid w:val="00534E45"/>
    <w:rsid w:val="00584D52"/>
    <w:rsid w:val="00591019"/>
    <w:rsid w:val="005A7B23"/>
    <w:rsid w:val="005D0BB3"/>
    <w:rsid w:val="005D7AAE"/>
    <w:rsid w:val="006C34B3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4239"/>
    <w:rsid w:val="00887100"/>
    <w:rsid w:val="00897957"/>
    <w:rsid w:val="008C3AB5"/>
    <w:rsid w:val="008E0391"/>
    <w:rsid w:val="00914703"/>
    <w:rsid w:val="0098549E"/>
    <w:rsid w:val="0099014B"/>
    <w:rsid w:val="009B43E7"/>
    <w:rsid w:val="009C0041"/>
    <w:rsid w:val="009C2719"/>
    <w:rsid w:val="009F0C76"/>
    <w:rsid w:val="009F1DA8"/>
    <w:rsid w:val="009F24A2"/>
    <w:rsid w:val="00A51E3F"/>
    <w:rsid w:val="00AA3AF7"/>
    <w:rsid w:val="00AB3C79"/>
    <w:rsid w:val="00AC5599"/>
    <w:rsid w:val="00AF4840"/>
    <w:rsid w:val="00B01882"/>
    <w:rsid w:val="00B22486"/>
    <w:rsid w:val="00B53F72"/>
    <w:rsid w:val="00B5614E"/>
    <w:rsid w:val="00BA374A"/>
    <w:rsid w:val="00C16AA2"/>
    <w:rsid w:val="00C22162"/>
    <w:rsid w:val="00C23DC4"/>
    <w:rsid w:val="00C26748"/>
    <w:rsid w:val="00C31DF2"/>
    <w:rsid w:val="00C34844"/>
    <w:rsid w:val="00C44141"/>
    <w:rsid w:val="00C47146"/>
    <w:rsid w:val="00C60107"/>
    <w:rsid w:val="00C658D3"/>
    <w:rsid w:val="00C65BF5"/>
    <w:rsid w:val="00C82905"/>
    <w:rsid w:val="00C86F4C"/>
    <w:rsid w:val="00CB0411"/>
    <w:rsid w:val="00CB71E5"/>
    <w:rsid w:val="00CC6FDA"/>
    <w:rsid w:val="00CE1F98"/>
    <w:rsid w:val="00D2144D"/>
    <w:rsid w:val="00D45B4E"/>
    <w:rsid w:val="00D50B2B"/>
    <w:rsid w:val="00DB0346"/>
    <w:rsid w:val="00DB7B63"/>
    <w:rsid w:val="00E0581A"/>
    <w:rsid w:val="00E504B7"/>
    <w:rsid w:val="00E85668"/>
    <w:rsid w:val="00EA00AB"/>
    <w:rsid w:val="00EB76A2"/>
    <w:rsid w:val="00EE56A0"/>
    <w:rsid w:val="00EF4E50"/>
    <w:rsid w:val="00EF67CA"/>
    <w:rsid w:val="00F06A90"/>
    <w:rsid w:val="00F256BA"/>
    <w:rsid w:val="00F6060B"/>
    <w:rsid w:val="00F6504B"/>
    <w:rsid w:val="00F72690"/>
    <w:rsid w:val="00F838C1"/>
    <w:rsid w:val="00F858F8"/>
    <w:rsid w:val="00FA2799"/>
    <w:rsid w:val="00FC358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nik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58D6-7BCE-41B9-A92F-7D5DCF13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raman service</cp:lastModifiedBy>
  <cp:revision>16</cp:revision>
  <dcterms:created xsi:type="dcterms:W3CDTF">2019-03-09T09:16:00Z</dcterms:created>
  <dcterms:modified xsi:type="dcterms:W3CDTF">2019-03-10T07:43:00Z</dcterms:modified>
</cp:coreProperties>
</file>