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660A4E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الکترومغناطیس2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660A4E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660A4E" w:rsidP="007D5C82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زهرا </w:t>
            </w:r>
            <w:r w:rsidR="007D5C82">
              <w:rPr>
                <w:rFonts w:hint="cs"/>
                <w:sz w:val="20"/>
                <w:szCs w:val="22"/>
                <w:rtl/>
                <w:lang w:bidi="fa-IR"/>
              </w:rPr>
              <w:t>ع</w:t>
            </w:r>
            <w:bookmarkStart w:id="0" w:name="_GoBack"/>
            <w:bookmarkEnd w:id="0"/>
            <w:r>
              <w:rPr>
                <w:rFonts w:hint="cs"/>
                <w:sz w:val="20"/>
                <w:szCs w:val="22"/>
                <w:rtl/>
                <w:lang w:bidi="fa-IR"/>
              </w:rPr>
              <w:t>المی پور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660A4E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یکشنبه- دوشنبه- چهارشنبه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660A4E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الکترومغناطیس1</w:t>
            </w: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660A4E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660A4E">
              <w:rPr>
                <w:rFonts w:cs="Times New Roman"/>
              </w:rPr>
              <w:t>×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660A4E">
              <w:rPr>
                <w:rFonts w:cs="Times New Roman"/>
              </w:rPr>
              <w:t>×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660A4E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>Introduction to Electrodynamics, David J. Griffiths, 4th</w:t>
            </w:r>
          </w:p>
          <w:p w:rsid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B31919">
              <w:rPr>
                <w:b/>
                <w:bCs/>
                <w:lang w:bidi="fa-IR"/>
              </w:rPr>
              <w:t>z.alemipour@uok.ac.ir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31919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B319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قانون اهم- نیروی محرکه-  نیروی محرکه حرکتی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319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7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4C6E03" w:rsidP="00444A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تئوری/</w:t>
            </w:r>
            <w:r w:rsidR="00401CE6" w:rsidRPr="00582CCD">
              <w:rPr>
                <w:rFonts w:hint="cs"/>
                <w:sz w:val="20"/>
                <w:szCs w:val="22"/>
                <w:rtl/>
                <w:lang w:bidi="fa-IR"/>
              </w:rPr>
              <w:t>دکتر---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B319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319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قانون فاراده- میدان الکتریکی فاراده- القاییدگی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319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7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4C6E0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عملی/</w:t>
            </w:r>
            <w:r w:rsidR="00401CE6" w:rsidRPr="00582CCD">
              <w:rPr>
                <w:rFonts w:hint="cs"/>
                <w:sz w:val="20"/>
                <w:szCs w:val="22"/>
                <w:rtl/>
                <w:lang w:bidi="fa-IR"/>
              </w:rPr>
              <w:t>مهندس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--/کارگاه--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319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معادلات ماکسول-  بار مغناطیسی-   معادلات ماکسول در محیط مادی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319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7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B319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319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شرایط مرزی معادله پیوستگی- نظریه پویین تینگ- </w:t>
            </w:r>
          </w:p>
          <w:p w:rsidR="00005B9C" w:rsidRPr="00582CCD" w:rsidRDefault="00005B9C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B3191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319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8</w:t>
            </w: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B319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پایستگی اندازه حرکت خطی و زاویه ای-  تانسور تنش ماکسول</w:t>
            </w:r>
          </w:p>
          <w:p w:rsidR="00005B9C" w:rsidRPr="00582CCD" w:rsidRDefault="00005B9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319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8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FB3B4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امواج در یک بعد-امواج سینوسی- شرایط مرزی </w:t>
            </w:r>
            <w:r w:rsidR="00FB3B43">
              <w:rPr>
                <w:rFonts w:cs="Times New Roman" w:hint="cs"/>
                <w:b/>
                <w:bCs/>
                <w:sz w:val="20"/>
                <w:szCs w:val="22"/>
                <w:rtl/>
                <w:lang w:bidi="fa-IR"/>
              </w:rPr>
              <w:t>–</w:t>
            </w:r>
            <w:r w:rsidR="00FB3B4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بازتاب و عبور</w:t>
            </w:r>
          </w:p>
          <w:p w:rsidR="00C47146" w:rsidRPr="00582CCD" w:rsidRDefault="00C47146" w:rsidP="00C3593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C2C6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C3593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9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A720D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2A720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قطبش- امواج الکترومغناطیس در خلا- امواج تخت تکفام</w:t>
            </w:r>
          </w:p>
          <w:p w:rsidR="004F056C" w:rsidRPr="00582CCD" w:rsidRDefault="004F056C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C3593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2A720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C3593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9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2A72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A720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انرژی و اندازه حرکت در امواج الکترومغناطیس- انتشار امواج در محیط خطی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C3593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2A720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فصل </w:t>
            </w:r>
            <w:r w:rsidR="00C3593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9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2A720D" w:rsidRPr="00582CCD" w:rsidRDefault="00C47146" w:rsidP="002A72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A720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بازتاب و عبور در تابش عمودی- بازتاب و عبور در تابش مایل - جذب و پاشندگی </w:t>
            </w:r>
          </w:p>
          <w:p w:rsidR="004F056C" w:rsidRPr="00582CCD" w:rsidRDefault="002A720D" w:rsidP="002A720D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C3593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2A720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C3593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9</w:t>
            </w: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2A72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A720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وابستگی فرکانسی ثابت دی الکتریک- موج بر- 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C3593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2A720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C3593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9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A720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پتانسیل های برداری و اسکالر- پیمانه لورنتس و  پیمانه کولنی- پتانسیل تاخیری</w:t>
            </w:r>
          </w:p>
          <w:p w:rsidR="00C47146" w:rsidRPr="00582CCD" w:rsidRDefault="00C47146" w:rsidP="00C3593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2A720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C3593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10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2A720D" w:rsidRPr="00582CCD" w:rsidRDefault="002A720D" w:rsidP="002A72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 xml:space="preserve">بارهای نقطه ای- میدان یک بار نقطه ای متحرک- 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C3593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10</w:t>
            </w:r>
          </w:p>
          <w:p w:rsidR="00766300" w:rsidRPr="00582CCD" w:rsidRDefault="00766300" w:rsidP="00C471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C35932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تابش دو قطبی-  تابش دو قطبی الکتریکی- </w:t>
            </w:r>
          </w:p>
          <w:p w:rsidR="00C47146" w:rsidRPr="00582CCD" w:rsidRDefault="00C47146" w:rsidP="00C3593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3593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11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C35932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35932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 تابش دو قطبی مغناطیس- تابش از یک چشمه </w:t>
            </w:r>
            <w:r w:rsidR="00C35932">
              <w:rPr>
                <w:rFonts w:cs="Times New Roman" w:hint="cs"/>
                <w:sz w:val="20"/>
                <w:szCs w:val="22"/>
                <w:rtl/>
                <w:lang w:bidi="fa-IR"/>
              </w:rPr>
              <w:t>–</w:t>
            </w:r>
            <w:r w:rsidR="00C35932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 توان تابشی یک بار نقطه ای</w:t>
            </w:r>
          </w:p>
          <w:p w:rsidR="00C47146" w:rsidRPr="00582CCD" w:rsidRDefault="00C47146" w:rsidP="00C35932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3593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11</w:t>
            </w: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C3593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3593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نظریه نسبیت خاص- تبدیلات لورنتس- ساختار فضا- زمان</w:t>
            </w:r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3593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11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1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9A" w:rsidRDefault="0066779A" w:rsidP="00061A9B">
      <w:pPr>
        <w:spacing w:after="0"/>
      </w:pPr>
      <w:r>
        <w:separator/>
      </w:r>
    </w:p>
  </w:endnote>
  <w:endnote w:type="continuationSeparator" w:id="0">
    <w:p w:rsidR="0066779A" w:rsidRDefault="0066779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7D5C82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9A" w:rsidRDefault="0066779A" w:rsidP="00061A9B">
      <w:pPr>
        <w:spacing w:after="0"/>
      </w:pPr>
      <w:r>
        <w:separator/>
      </w:r>
    </w:p>
  </w:footnote>
  <w:footnote w:type="continuationSeparator" w:id="0">
    <w:p w:rsidR="0066779A" w:rsidRDefault="0066779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A39E8"/>
    <w:rsid w:val="000B6B37"/>
    <w:rsid w:val="0013501B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211920"/>
    <w:rsid w:val="00261C5C"/>
    <w:rsid w:val="00262DF5"/>
    <w:rsid w:val="00270A93"/>
    <w:rsid w:val="002A636E"/>
    <w:rsid w:val="002A720D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41BC8"/>
    <w:rsid w:val="00355E72"/>
    <w:rsid w:val="003602A3"/>
    <w:rsid w:val="00362863"/>
    <w:rsid w:val="00363035"/>
    <w:rsid w:val="00370ACB"/>
    <w:rsid w:val="00374B8D"/>
    <w:rsid w:val="003B1100"/>
    <w:rsid w:val="003B7E12"/>
    <w:rsid w:val="003C2C62"/>
    <w:rsid w:val="00401CE6"/>
    <w:rsid w:val="00444A73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C0385"/>
    <w:rsid w:val="005D0BB3"/>
    <w:rsid w:val="005D7AAE"/>
    <w:rsid w:val="005F7A96"/>
    <w:rsid w:val="00605B7A"/>
    <w:rsid w:val="00611622"/>
    <w:rsid w:val="00660A4E"/>
    <w:rsid w:val="0066779A"/>
    <w:rsid w:val="00671887"/>
    <w:rsid w:val="006F33D4"/>
    <w:rsid w:val="007146CC"/>
    <w:rsid w:val="0072301F"/>
    <w:rsid w:val="007317DD"/>
    <w:rsid w:val="00735D11"/>
    <w:rsid w:val="00766300"/>
    <w:rsid w:val="00787DA0"/>
    <w:rsid w:val="00793303"/>
    <w:rsid w:val="007B04DF"/>
    <w:rsid w:val="007B7173"/>
    <w:rsid w:val="007C25BD"/>
    <w:rsid w:val="007C2FF0"/>
    <w:rsid w:val="007C4B7C"/>
    <w:rsid w:val="007D5C82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7957"/>
    <w:rsid w:val="008C3AB5"/>
    <w:rsid w:val="008D6C02"/>
    <w:rsid w:val="008E0391"/>
    <w:rsid w:val="008E6B14"/>
    <w:rsid w:val="00914703"/>
    <w:rsid w:val="00923803"/>
    <w:rsid w:val="009273CC"/>
    <w:rsid w:val="00962062"/>
    <w:rsid w:val="0098549E"/>
    <w:rsid w:val="0099014B"/>
    <w:rsid w:val="009A4FA1"/>
    <w:rsid w:val="009C0041"/>
    <w:rsid w:val="009C2719"/>
    <w:rsid w:val="009F0C76"/>
    <w:rsid w:val="009F1DA8"/>
    <w:rsid w:val="00A51E3F"/>
    <w:rsid w:val="00A52353"/>
    <w:rsid w:val="00A94048"/>
    <w:rsid w:val="00AB3C79"/>
    <w:rsid w:val="00AC5599"/>
    <w:rsid w:val="00AD40DF"/>
    <w:rsid w:val="00AF4840"/>
    <w:rsid w:val="00B01882"/>
    <w:rsid w:val="00B31919"/>
    <w:rsid w:val="00B53F72"/>
    <w:rsid w:val="00B77E9C"/>
    <w:rsid w:val="00BA374A"/>
    <w:rsid w:val="00BB1132"/>
    <w:rsid w:val="00BF2A62"/>
    <w:rsid w:val="00C26748"/>
    <w:rsid w:val="00C31DF2"/>
    <w:rsid w:val="00C34844"/>
    <w:rsid w:val="00C35932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B0346"/>
    <w:rsid w:val="00DB0DFA"/>
    <w:rsid w:val="00DF0011"/>
    <w:rsid w:val="00E504B7"/>
    <w:rsid w:val="00E85668"/>
    <w:rsid w:val="00EB76A2"/>
    <w:rsid w:val="00EE56A0"/>
    <w:rsid w:val="00EF4E50"/>
    <w:rsid w:val="00EF67CA"/>
    <w:rsid w:val="00F06A90"/>
    <w:rsid w:val="00F41310"/>
    <w:rsid w:val="00F6060B"/>
    <w:rsid w:val="00F6504B"/>
    <w:rsid w:val="00F752F8"/>
    <w:rsid w:val="00F838C1"/>
    <w:rsid w:val="00F858F8"/>
    <w:rsid w:val="00F85FB3"/>
    <w:rsid w:val="00FB3B4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19AAD-9598-417A-A273-E200E264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Aleamipour</cp:lastModifiedBy>
  <cp:revision>5</cp:revision>
  <cp:lastPrinted>2018-07-09T15:10:00Z</cp:lastPrinted>
  <dcterms:created xsi:type="dcterms:W3CDTF">2019-04-28T07:16:00Z</dcterms:created>
  <dcterms:modified xsi:type="dcterms:W3CDTF">2019-04-28T08:12:00Z</dcterms:modified>
</cp:coreProperties>
</file>