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8C" w:rsidRDefault="0077238C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7238C" w:rsidRDefault="002428EC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77238C" w:rsidRDefault="002428EC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77238C">
        <w:tc>
          <w:tcPr>
            <w:tcW w:w="5000" w:type="pct"/>
            <w:gridSpan w:val="6"/>
            <w:shd w:val="clear" w:color="auto" w:fill="E7E6E6" w:themeFill="background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77238C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77238C">
        <w:tc>
          <w:tcPr>
            <w:tcW w:w="954" w:type="pct"/>
            <w:vAlign w:val="center"/>
          </w:tcPr>
          <w:p w:rsidR="0077238C" w:rsidRDefault="002428EC" w:rsidP="00523FB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</w:t>
            </w:r>
            <w:r w:rsidR="00523FBC">
              <w:rPr>
                <w:rFonts w:hint="cs"/>
                <w:rtl/>
                <w:lang w:bidi="fa-IR"/>
              </w:rPr>
              <w:t>تناسب</w:t>
            </w:r>
            <w:r w:rsidR="008A2432">
              <w:rPr>
                <w:rFonts w:hint="cs"/>
                <w:rtl/>
                <w:lang w:bidi="fa-IR"/>
              </w:rPr>
              <w:t xml:space="preserve"> اراضی</w:t>
            </w:r>
          </w:p>
        </w:tc>
        <w:tc>
          <w:tcPr>
            <w:tcW w:w="507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  <w:r w:rsidR="00E100DF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77238C" w:rsidRDefault="00E100DF" w:rsidP="00E100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2428EC">
              <w:rPr>
                <w:rFonts w:hint="cs"/>
                <w:rtl/>
                <w:lang w:bidi="fa-IR"/>
              </w:rPr>
              <w:t xml:space="preserve"> شنبه </w:t>
            </w:r>
            <w:r w:rsidR="008A2432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2</w:t>
            </w:r>
            <w:r w:rsidR="002428EC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</w:p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77238C" w:rsidRDefault="0077238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77238C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77238C">
        <w:trPr>
          <w:trHeight w:val="1340"/>
        </w:trPr>
        <w:tc>
          <w:tcPr>
            <w:tcW w:w="5000" w:type="pct"/>
          </w:tcPr>
          <w:p w:rsidR="0077238C" w:rsidRDefault="0077238C" w:rsidP="0081287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</w:p>
        </w:tc>
      </w:tr>
      <w:tr w:rsidR="0077238C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77238C">
        <w:trPr>
          <w:trHeight w:val="510"/>
        </w:trPr>
        <w:tc>
          <w:tcPr>
            <w:tcW w:w="5000" w:type="pct"/>
          </w:tcPr>
          <w:p w:rsidR="0077238C" w:rsidRDefault="0077238C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7238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77238C">
        <w:trPr>
          <w:trHeight w:val="780"/>
        </w:trPr>
        <w:tc>
          <w:tcPr>
            <w:tcW w:w="5000" w:type="pct"/>
          </w:tcPr>
          <w:p w:rsidR="0077238C" w:rsidRDefault="002428EC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دستگاه استریوسکپ</w:t>
            </w:r>
          </w:p>
          <w:p w:rsidR="0077238C" w:rsidRDefault="002428EC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نرم افزار </w:t>
            </w:r>
            <w:r>
              <w:rPr>
                <w:b/>
                <w:bCs/>
                <w:lang w:bidi="fa-IR"/>
              </w:rPr>
              <w:t>Arc Map</w:t>
            </w:r>
          </w:p>
        </w:tc>
      </w:tr>
      <w:tr w:rsidR="0077238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77238C">
        <w:trPr>
          <w:trHeight w:val="375"/>
        </w:trPr>
        <w:tc>
          <w:tcPr>
            <w:tcW w:w="5000" w:type="pct"/>
          </w:tcPr>
          <w:p w:rsidR="0077238C" w:rsidRDefault="002428E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 w:rsidR="008D4D01">
              <w:rPr>
                <w:rFonts w:hint="cs"/>
              </w:rPr>
              <w:sym w:font="Wingdings" w:char="F06E"/>
            </w:r>
          </w:p>
        </w:tc>
      </w:tr>
      <w:tr w:rsidR="0077238C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77238C">
        <w:trPr>
          <w:trHeight w:val="555"/>
        </w:trPr>
        <w:tc>
          <w:tcPr>
            <w:tcW w:w="5000" w:type="pct"/>
          </w:tcPr>
          <w:p w:rsidR="008D4D01" w:rsidRPr="008D4D01" w:rsidRDefault="008D4D01" w:rsidP="008D4D01">
            <w:pPr>
              <w:pStyle w:val="ListParagraph"/>
              <w:numPr>
                <w:ilvl w:val="0"/>
                <w:numId w:val="36"/>
              </w:numPr>
              <w:bidi w:val="0"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F.A.O. 1983. Guide lines: Land evaluation for rained agriculture.    F.A.O soil Bulleting No</w:t>
            </w:r>
            <w:proofErr w:type="gram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:52</w:t>
            </w:r>
            <w:proofErr w:type="gram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F.A.O Rome 237p </w:t>
            </w:r>
          </w:p>
          <w:p w:rsidR="008D4D01" w:rsidRPr="00B679D7" w:rsidRDefault="008D4D01" w:rsidP="008D4D01">
            <w:pPr>
              <w:numPr>
                <w:ilvl w:val="0"/>
                <w:numId w:val="36"/>
              </w:numPr>
              <w:bidi w:val="0"/>
              <w:contextualSpacing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F.A.O. 1984. Guide lines: Land evaluation for forest. F.A.O soil   Bulleting No</w:t>
            </w:r>
            <w:proofErr w:type="gram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:48</w:t>
            </w:r>
            <w:proofErr w:type="gram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F.A.O Rome</w:t>
            </w:r>
          </w:p>
          <w:p w:rsidR="008D4D01" w:rsidRPr="00B679D7" w:rsidRDefault="008D4D01" w:rsidP="008D4D01">
            <w:pPr>
              <w:numPr>
                <w:ilvl w:val="0"/>
                <w:numId w:val="36"/>
              </w:numPr>
              <w:bidi w:val="0"/>
              <w:contextualSpacing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F.A.O. 1987. Guide lines: Land evaluation for irrigated agriculture. F.A.O soil Bulleting No</w:t>
            </w:r>
            <w:proofErr w:type="gram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:55</w:t>
            </w:r>
            <w:proofErr w:type="gram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F.A.O Rome 213p </w:t>
            </w:r>
          </w:p>
          <w:p w:rsidR="008D4D01" w:rsidRPr="00B679D7" w:rsidRDefault="008D4D01" w:rsidP="008D4D01">
            <w:pPr>
              <w:numPr>
                <w:ilvl w:val="0"/>
                <w:numId w:val="36"/>
              </w:numPr>
              <w:bidi w:val="0"/>
              <w:contextualSpacing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F.A.O. 1987. Guide lines: Land evaluation for extensive grazing. F.A.O soil Bulleting </w:t>
            </w:r>
            <w:proofErr w:type="spell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fainal</w:t>
            </w:r>
            <w:proofErr w:type="spell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draff</w:t>
            </w:r>
            <w:proofErr w:type="spell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8D4D01" w:rsidRPr="00B679D7" w:rsidRDefault="008D4D01" w:rsidP="008D4D01">
            <w:pPr>
              <w:numPr>
                <w:ilvl w:val="0"/>
                <w:numId w:val="36"/>
              </w:numPr>
              <w:bidi w:val="0"/>
              <w:contextualSpacing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F.A.O. 1986 soil survey. </w:t>
            </w:r>
            <w:proofErr w:type="spell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Investingution</w:t>
            </w:r>
            <w:proofErr w:type="spell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F.A.O. soil Bulletin No : 42, F.A.O, Rome, 1878p</w:t>
            </w:r>
          </w:p>
          <w:p w:rsidR="008D4D01" w:rsidRPr="008D4D01" w:rsidRDefault="008D4D01" w:rsidP="008D4D01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cs="Times New Roman"/>
                <w:color w:val="FF3399"/>
                <w:sz w:val="29"/>
              </w:rPr>
            </w:pPr>
            <w:r w:rsidRPr="008D4D01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ارزیابی اراضی (کاربری های کشاورزی و منابع طبیعی تالیف (دکتر شمس الله ایوبی و احمد جلالیان) انتشارات دانشگاه صنعتی اصفهان</w:t>
            </w:r>
          </w:p>
          <w:p w:rsidR="0077238C" w:rsidRPr="0095083D" w:rsidRDefault="008D4D01" w:rsidP="0095083D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cs="Times New Roman"/>
                <w:color w:val="FF3399"/>
                <w:sz w:val="29"/>
                <w:rtl/>
              </w:rPr>
            </w:pPr>
            <w:r w:rsidRPr="008D4D01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ارزیابی سرزمین کاربردی و امایش سرزمین (محسن باقری داغ آبادی) انتشارات پلک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77238C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77238C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77238C" w:rsidRDefault="002428E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77238C" w:rsidRPr="00110906" w:rsidRDefault="002428EC" w:rsidP="005108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 xml:space="preserve">با تهیه نقشه </w:t>
            </w:r>
            <w:r w:rsidR="0095083D">
              <w:rPr>
                <w:rFonts w:hint="cs"/>
                <w:rtl/>
              </w:rPr>
              <w:t>تناسب</w:t>
            </w:r>
            <w:r w:rsidR="00B61EAD">
              <w:rPr>
                <w:rFonts w:hint="cs"/>
                <w:rtl/>
              </w:rPr>
              <w:t xml:space="preserve"> اراضی</w:t>
            </w:r>
            <w:r>
              <w:rPr>
                <w:rFonts w:hint="cs"/>
                <w:rtl/>
              </w:rPr>
              <w:t xml:space="preserve"> </w:t>
            </w:r>
            <w:r w:rsidR="00AB0115">
              <w:rPr>
                <w:rFonts w:hint="cs"/>
                <w:rtl/>
              </w:rPr>
              <w:t xml:space="preserve">کیفی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شوید؛</w:t>
            </w:r>
          </w:p>
          <w:p w:rsidR="00110906" w:rsidRPr="00AB0115" w:rsidRDefault="00110906" w:rsidP="0095083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محاسبه تولید پتانسیل و پیش بینی شده آشنا شوید.</w:t>
            </w:r>
          </w:p>
          <w:p w:rsidR="00AB0115" w:rsidRPr="0097217B" w:rsidRDefault="00AB0115" w:rsidP="005108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 xml:space="preserve">با تهیه نقشه تناسب اراضی </w:t>
            </w:r>
            <w:r>
              <w:rPr>
                <w:rFonts w:hint="cs"/>
                <w:rtl/>
              </w:rPr>
              <w:t>کمی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شوید؛</w:t>
            </w:r>
          </w:p>
          <w:p w:rsidR="0097217B" w:rsidRDefault="0097217B" w:rsidP="005108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تهیه نقشه تناسب اراضی </w:t>
            </w:r>
            <w:r>
              <w:rPr>
                <w:rFonts w:hint="cs"/>
                <w:rtl/>
              </w:rPr>
              <w:t>اقتصادی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شوید؛</w:t>
            </w:r>
          </w:p>
          <w:p w:rsidR="0077238C" w:rsidRDefault="002428EC" w:rsidP="00B61E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جداکردن، واحدهای فیزیوگرافی، </w:t>
            </w:r>
            <w:r w:rsidR="00B61EAD">
              <w:rPr>
                <w:rFonts w:ascii="TimesNewRoman,Bold" w:hAnsi="TimesNewRoman,Bold" w:hint="cs"/>
                <w:rtl/>
                <w:lang w:bidi="fa-IR"/>
              </w:rPr>
              <w:t xml:space="preserve">اجزاء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واحدهای </w:t>
            </w:r>
            <w:r w:rsidR="00B61EAD">
              <w:rPr>
                <w:rFonts w:ascii="TimesNewRoman,Bold" w:hAnsi="TimesNewRoman,Bold" w:hint="cs"/>
                <w:rtl/>
                <w:lang w:bidi="fa-IR"/>
              </w:rPr>
              <w:t>اراضی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 روی نقشه توپوگرافی و عکس هوایی را فرا بگیرید.</w:t>
            </w:r>
          </w:p>
          <w:p w:rsidR="0077238C" w:rsidRDefault="0077238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tl/>
                <w:lang w:bidi="fa-IR"/>
              </w:rPr>
            </w:pPr>
          </w:p>
        </w:tc>
      </w:tr>
      <w:tr w:rsidR="0077238C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77238C">
        <w:trPr>
          <w:trHeight w:val="1530"/>
        </w:trPr>
        <w:tc>
          <w:tcPr>
            <w:tcW w:w="5000" w:type="pct"/>
          </w:tcPr>
          <w:p w:rsidR="0077238C" w:rsidRPr="00F36475" w:rsidRDefault="002428EC" w:rsidP="00110906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تهیه نقشه </w:t>
            </w:r>
            <w:r w:rsidR="00110906">
              <w:rPr>
                <w:rFonts w:hint="cs"/>
                <w:rtl/>
              </w:rPr>
              <w:t>تناسب</w:t>
            </w:r>
            <w:r w:rsidR="00FB7BBC">
              <w:rPr>
                <w:rFonts w:hint="cs"/>
                <w:rtl/>
              </w:rPr>
              <w:t xml:space="preserve"> اراضی </w:t>
            </w:r>
            <w:r w:rsidR="005108F2">
              <w:rPr>
                <w:rFonts w:hint="cs"/>
                <w:rtl/>
              </w:rPr>
              <w:t xml:space="preserve">کیفی، کمی و اقتصادی </w:t>
            </w:r>
            <w:r>
              <w:rPr>
                <w:rFonts w:hint="cs"/>
                <w:rtl/>
                <w:lang w:bidi="fa-IR"/>
              </w:rPr>
              <w:t>و تفسیر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برای استفاده های مختلف</w:t>
            </w:r>
          </w:p>
          <w:p w:rsidR="00F36475" w:rsidRDefault="00F36475" w:rsidP="0011090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محاسبه تولید </w:t>
            </w:r>
            <w:r>
              <w:rPr>
                <w:rFonts w:ascii="TimesNewRoman,Bold" w:hAnsi="TimesNewRoman,Bold" w:hint="cs"/>
                <w:rtl/>
                <w:lang w:bidi="fa-IR"/>
              </w:rPr>
              <w:t>پتانسیل و پیش بینی شده</w:t>
            </w:r>
          </w:p>
          <w:p w:rsidR="0077238C" w:rsidRDefault="002428E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عکس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هایی هوایی </w:t>
            </w:r>
          </w:p>
          <w:p w:rsidR="0077238C" w:rsidRDefault="002428EC" w:rsidP="006F7EB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خواندن نقشه توپوگرافی و جداکردن </w:t>
            </w:r>
            <w:r w:rsidR="006F7EB6">
              <w:rPr>
                <w:rFonts w:ascii="TimesNewRoman,Bold" w:hAnsi="TimesNewRoman,Bold" w:hint="cs"/>
                <w:rtl/>
                <w:lang w:bidi="fa-IR"/>
              </w:rPr>
              <w:t>اجزاء واحدهای اراضی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77238C" w:rsidRDefault="0077238C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4"/>
        <w:gridCol w:w="2327"/>
        <w:gridCol w:w="6145"/>
      </w:tblGrid>
      <w:tr w:rsidR="0077238C">
        <w:tc>
          <w:tcPr>
            <w:tcW w:w="5000" w:type="pct"/>
            <w:gridSpan w:val="3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77238C">
        <w:tc>
          <w:tcPr>
            <w:tcW w:w="1155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056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77238C">
        <w:tc>
          <w:tcPr>
            <w:tcW w:w="1155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(20 ) نمره پروژه</w:t>
            </w:r>
          </w:p>
        </w:tc>
        <w:tc>
          <w:tcPr>
            <w:tcW w:w="1056" w:type="pct"/>
            <w:vAlign w:val="center"/>
          </w:tcPr>
          <w:p w:rsidR="0077238C" w:rsidRDefault="0077238C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77238C" w:rsidRDefault="0077238C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77238C" w:rsidRDefault="0077238C">
      <w:pPr>
        <w:ind w:firstLine="0"/>
        <w:rPr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</w:tcPr>
          <w:p w:rsidR="0077238C" w:rsidRDefault="002428EC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77238C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77238C">
        <w:trPr>
          <w:trHeight w:val="735"/>
        </w:trPr>
        <w:tc>
          <w:tcPr>
            <w:tcW w:w="5000" w:type="pct"/>
            <w:vAlign w:val="center"/>
          </w:tcPr>
          <w:p w:rsidR="0077238C" w:rsidRDefault="002428EC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77238C" w:rsidRDefault="0028184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2428EC"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 w:rsidR="0077238C" w:rsidRDefault="002428EC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 w:rsidR="0077238C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77238C">
        <w:trPr>
          <w:trHeight w:val="750"/>
        </w:trPr>
        <w:tc>
          <w:tcPr>
            <w:tcW w:w="5000" w:type="pct"/>
          </w:tcPr>
          <w:p w:rsidR="0077238C" w:rsidRDefault="002428EC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یکشنبه ها و سه شنبه ها 12-14</w:t>
            </w:r>
          </w:p>
          <w:p w:rsidR="0077238C" w:rsidRDefault="002428EC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 w:rsidR="0077238C" w:rsidRDefault="002428E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 w:rsidR="0077238C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77238C">
        <w:trPr>
          <w:trHeight w:val="975"/>
        </w:trPr>
        <w:tc>
          <w:tcPr>
            <w:tcW w:w="5000" w:type="pct"/>
          </w:tcPr>
          <w:p w:rsidR="0077238C" w:rsidRDefault="002428EC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77238C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77238C">
        <w:trPr>
          <w:trHeight w:val="405"/>
        </w:trPr>
        <w:tc>
          <w:tcPr>
            <w:tcW w:w="5000" w:type="pct"/>
          </w:tcPr>
          <w:p w:rsidR="0077238C" w:rsidRDefault="002428EC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77238C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7238C">
        <w:trPr>
          <w:trHeight w:val="975"/>
        </w:trPr>
        <w:tc>
          <w:tcPr>
            <w:tcW w:w="5000" w:type="pct"/>
          </w:tcPr>
          <w:p w:rsidR="0077238C" w:rsidRDefault="002428EC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7238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77238C" w:rsidRDefault="002428E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77238C" w:rsidRDefault="002428E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77238C" w:rsidTr="00B36AF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77238C" w:rsidTr="00B36AF5">
        <w:trPr>
          <w:trHeight w:val="1745"/>
        </w:trPr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 w:rsidP="00586C3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86C3F">
              <w:rPr>
                <w:rFonts w:hint="cs"/>
                <w:sz w:val="24"/>
                <w:szCs w:val="24"/>
                <w:rtl/>
                <w:lang w:bidi="fa-IR"/>
              </w:rPr>
              <w:t>شناسایی تیپ</w:t>
            </w:r>
            <w:r w:rsidR="00227413">
              <w:rPr>
                <w:sz w:val="24"/>
                <w:szCs w:val="24"/>
                <w:rtl/>
                <w:lang w:bidi="fa-IR"/>
              </w:rPr>
              <w:softHyphen/>
            </w:r>
            <w:r w:rsidR="00586C3F">
              <w:rPr>
                <w:rFonts w:hint="cs"/>
                <w:sz w:val="24"/>
                <w:szCs w:val="24"/>
                <w:rtl/>
                <w:lang w:bidi="fa-IR"/>
              </w:rPr>
              <w:t>های فیزیوگرافی به روش ماهلر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238C" w:rsidRDefault="00B221D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7</w:t>
            </w:r>
          </w:p>
        </w:tc>
        <w:tc>
          <w:tcPr>
            <w:tcW w:w="792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27413" w:rsidRDefault="005A7409" w:rsidP="00B221D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نح</w:t>
            </w:r>
            <w:r w:rsidR="00227413" w:rsidRPr="00227413">
              <w:rPr>
                <w:rFonts w:hint="cs"/>
                <w:sz w:val="24"/>
                <w:szCs w:val="24"/>
                <w:rtl/>
                <w:lang w:bidi="fa-IR"/>
              </w:rPr>
              <w:t xml:space="preserve">وه </w:t>
            </w:r>
            <w:r w:rsidR="00227413">
              <w:rPr>
                <w:rFonts w:hint="cs"/>
                <w:sz w:val="24"/>
                <w:szCs w:val="24"/>
                <w:rtl/>
                <w:lang w:bidi="fa-IR"/>
              </w:rPr>
              <w:t>تفکیک تیپ</w:t>
            </w:r>
            <w:r w:rsidR="00227413">
              <w:rPr>
                <w:sz w:val="24"/>
                <w:szCs w:val="24"/>
                <w:rtl/>
                <w:lang w:bidi="fa-IR"/>
              </w:rPr>
              <w:softHyphen/>
            </w:r>
            <w:r w:rsidR="00227413">
              <w:rPr>
                <w:rFonts w:hint="cs"/>
                <w:sz w:val="24"/>
                <w:szCs w:val="24"/>
                <w:rtl/>
                <w:lang w:bidi="fa-IR"/>
              </w:rPr>
              <w:t>های</w:t>
            </w:r>
            <w:r w:rsidR="009B0F6B">
              <w:rPr>
                <w:rFonts w:hint="cs"/>
                <w:sz w:val="24"/>
                <w:szCs w:val="24"/>
                <w:rtl/>
                <w:lang w:bidi="fa-IR"/>
              </w:rPr>
              <w:t xml:space="preserve"> استاندارد </w:t>
            </w:r>
            <w:r w:rsidR="00227413">
              <w:rPr>
                <w:rFonts w:hint="cs"/>
                <w:sz w:val="24"/>
                <w:szCs w:val="24"/>
                <w:rtl/>
                <w:lang w:bidi="fa-IR"/>
              </w:rPr>
              <w:t xml:space="preserve"> فیزیوگرافی ماهلر به اجزاء واحدهای اراضی</w:t>
            </w:r>
          </w:p>
          <w:p w:rsidR="0077238C" w:rsidRDefault="002428EC" w:rsidP="00B221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221DF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B0F6B" w:rsidRDefault="009B0F6B" w:rsidP="009B0F6B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تفکیک تیپ</w:t>
            </w:r>
            <w:r>
              <w:rPr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های استاندارد فیزیوگرافی بر روی نقشه توپوگرافی</w:t>
            </w:r>
          </w:p>
          <w:p w:rsidR="0077238C" w:rsidRDefault="002428EC" w:rsidP="00B221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221DF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اصول تفسیر عکسهایی هوایی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238C" w:rsidRDefault="002428EC" w:rsidP="00B221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221DF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تمرین برجسته بینی با استریوسکپ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238C" w:rsidRDefault="002428EC" w:rsidP="001B77A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B77AF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جداکردن </w:t>
            </w:r>
            <w:r w:rsidR="009B0F6B">
              <w:rPr>
                <w:rFonts w:hint="cs"/>
                <w:sz w:val="24"/>
                <w:szCs w:val="24"/>
                <w:rtl/>
                <w:lang w:bidi="fa-IR"/>
              </w:rPr>
              <w:t>تیپ</w:t>
            </w:r>
            <w:r w:rsidR="009B0F6B">
              <w:rPr>
                <w:sz w:val="24"/>
                <w:szCs w:val="24"/>
                <w:rtl/>
                <w:lang w:bidi="fa-IR"/>
              </w:rPr>
              <w:softHyphen/>
            </w:r>
            <w:r w:rsidR="009B0F6B">
              <w:rPr>
                <w:rFonts w:hint="cs"/>
                <w:sz w:val="24"/>
                <w:szCs w:val="24"/>
                <w:rtl/>
                <w:lang w:bidi="fa-IR"/>
              </w:rPr>
              <w:t>های استاندارد</w:t>
            </w:r>
            <w:r w:rsidR="009B0F6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بر روی عکسهایی هوایی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238C" w:rsidRDefault="002428EC" w:rsidP="006849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84994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مشخص کردن اجزاء واحدهای اراضی در یک محدوده مشخص در قالب پروژه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6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 کردن رده بندی اجزاء واحدهای اراضی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-منبع 6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9161C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مشخص کردن کلاس تناسب 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 xml:space="preserve">کیفی </w:t>
            </w:r>
            <w:r>
              <w:rPr>
                <w:rFonts w:ascii="TimesNewRoman,Bold" w:hAnsi="TimesNewRoman,Bold" w:hint="cs"/>
                <w:rtl/>
                <w:lang w:bidi="fa-IR"/>
              </w:rPr>
              <w:t>اراضی اجزاء واحدهای اراضی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6 و 7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9161C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مشخص کردن 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 xml:space="preserve">کلاس تناسب 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>کمی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اجزاء واحدهای اراضی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>منبع 6 و 7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9161C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تهیه نقشه نهایی 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>تناسب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اراضی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 xml:space="preserve"> کیفی و کمی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6 و 7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تهیه نقشه 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>تناسب اراضی کیفی و کمی</w:t>
            </w:r>
            <w:r w:rsidR="009161C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 xml:space="preserve"> اراضی در محیط </w:t>
            </w:r>
            <w:r>
              <w:rPr>
                <w:rFonts w:ascii="TimesNewRoman,Bold" w:hAnsi="TimesNewRoman,Bold"/>
                <w:lang w:bidi="fa-IR"/>
              </w:rPr>
              <w:t>GIS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امتحان و بررسی مطالب تمرینی در قالب پروژه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>فصل 7 از منبع 5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پروژه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برگزاری اردوی علمی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روشهای کمی جهت آزمون کیفیت نقشه خاک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 برگزاری اردوی علمی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sectPr w:rsidR="0077238C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40" w:rsidRDefault="00281840">
      <w:pPr>
        <w:spacing w:after="0"/>
      </w:pPr>
      <w:r>
        <w:separator/>
      </w:r>
    </w:p>
  </w:endnote>
  <w:endnote w:type="continuationSeparator" w:id="0">
    <w:p w:rsidR="00281840" w:rsidRDefault="002818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38C" w:rsidRDefault="00242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1C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77238C" w:rsidRDefault="00772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40" w:rsidRDefault="00281840">
      <w:pPr>
        <w:spacing w:after="0"/>
      </w:pPr>
      <w:r>
        <w:separator/>
      </w:r>
    </w:p>
  </w:footnote>
  <w:footnote w:type="continuationSeparator" w:id="0">
    <w:p w:rsidR="00281840" w:rsidRDefault="002818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06207048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514082"/>
    <w:multiLevelType w:val="hybridMultilevel"/>
    <w:tmpl w:val="152CAA82"/>
    <w:lvl w:ilvl="0" w:tplc="0409000D">
      <w:start w:val="1"/>
      <w:numFmt w:val="bullet"/>
      <w:lvlText w:val="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B914209"/>
    <w:multiLevelType w:val="hybridMultilevel"/>
    <w:tmpl w:val="2C808116"/>
    <w:lvl w:ilvl="0" w:tplc="B600C4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C30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2ED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05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41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053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EA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23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405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0F3373"/>
    <w:multiLevelType w:val="hybridMultilevel"/>
    <w:tmpl w:val="13D2C036"/>
    <w:lvl w:ilvl="0" w:tplc="7EE6B7A8">
      <w:start w:val="1"/>
      <w:numFmt w:val="decimal"/>
      <w:lvlText w:val="%1-"/>
      <w:lvlJc w:val="left"/>
      <w:pPr>
        <w:ind w:left="1627" w:hanging="360"/>
      </w:pPr>
      <w:rPr>
        <w:rFonts w:ascii="Times New Roman" w:eastAsia="+mn-e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3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C41CD"/>
    <w:multiLevelType w:val="hybridMultilevel"/>
    <w:tmpl w:val="3B30F8C6"/>
    <w:lvl w:ilvl="0" w:tplc="54D62C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69B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245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CD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0C5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671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28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E8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AB9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8"/>
  </w:num>
  <w:num w:numId="10">
    <w:abstractNumId w:val="18"/>
  </w:num>
  <w:num w:numId="11">
    <w:abstractNumId w:val="22"/>
  </w:num>
  <w:num w:numId="12">
    <w:abstractNumId w:val="14"/>
  </w:num>
  <w:num w:numId="13">
    <w:abstractNumId w:val="3"/>
  </w:num>
  <w:num w:numId="14">
    <w:abstractNumId w:val="7"/>
  </w:num>
  <w:num w:numId="15">
    <w:abstractNumId w:val="1"/>
  </w:num>
  <w:num w:numId="16">
    <w:abstractNumId w:val="13"/>
  </w:num>
  <w:num w:numId="17">
    <w:abstractNumId w:val="19"/>
  </w:num>
  <w:num w:numId="18">
    <w:abstractNumId w:val="29"/>
  </w:num>
  <w:num w:numId="19">
    <w:abstractNumId w:val="27"/>
  </w:num>
  <w:num w:numId="20">
    <w:abstractNumId w:val="24"/>
  </w:num>
  <w:num w:numId="21">
    <w:abstractNumId w:val="16"/>
  </w:num>
  <w:num w:numId="22">
    <w:abstractNumId w:val="17"/>
  </w:num>
  <w:num w:numId="23">
    <w:abstractNumId w:val="23"/>
  </w:num>
  <w:num w:numId="24">
    <w:abstractNumId w:val="28"/>
  </w:num>
  <w:num w:numId="25">
    <w:abstractNumId w:val="0"/>
  </w:num>
  <w:num w:numId="26">
    <w:abstractNumId w:val="20"/>
  </w:num>
  <w:num w:numId="27">
    <w:abstractNumId w:val="15"/>
  </w:num>
  <w:num w:numId="28">
    <w:abstractNumId w:val="21"/>
  </w:num>
  <w:num w:numId="29">
    <w:abstractNumId w:val="12"/>
  </w:num>
  <w:num w:numId="30">
    <w:abstractNumId w:val="11"/>
  </w:num>
  <w:num w:numId="31">
    <w:abstractNumId w:val="25"/>
  </w:num>
  <w:num w:numId="32">
    <w:abstractNumId w:val="9"/>
  </w:num>
  <w:num w:numId="33">
    <w:abstractNumId w:val="2"/>
  </w:num>
  <w:num w:numId="34">
    <w:abstractNumId w:val="26"/>
  </w:num>
  <w:num w:numId="35">
    <w:abstractNumId w:val="5"/>
  </w:num>
  <w:num w:numId="36">
    <w:abstractNumId w:val="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77238C"/>
    <w:rsid w:val="00110906"/>
    <w:rsid w:val="0018536B"/>
    <w:rsid w:val="001A453F"/>
    <w:rsid w:val="001B77AF"/>
    <w:rsid w:val="001C77E9"/>
    <w:rsid w:val="002108C9"/>
    <w:rsid w:val="00227413"/>
    <w:rsid w:val="002428EC"/>
    <w:rsid w:val="00281840"/>
    <w:rsid w:val="005108F2"/>
    <w:rsid w:val="00523FBC"/>
    <w:rsid w:val="00586C3F"/>
    <w:rsid w:val="005A7409"/>
    <w:rsid w:val="00684994"/>
    <w:rsid w:val="006F7EB6"/>
    <w:rsid w:val="0077238C"/>
    <w:rsid w:val="007B26C4"/>
    <w:rsid w:val="0081287D"/>
    <w:rsid w:val="008A2432"/>
    <w:rsid w:val="008D4D01"/>
    <w:rsid w:val="009161C8"/>
    <w:rsid w:val="0095083D"/>
    <w:rsid w:val="0097217B"/>
    <w:rsid w:val="009B0F6B"/>
    <w:rsid w:val="009C70C7"/>
    <w:rsid w:val="00AB0115"/>
    <w:rsid w:val="00AD6213"/>
    <w:rsid w:val="00B221DF"/>
    <w:rsid w:val="00B36AF5"/>
    <w:rsid w:val="00B61EAD"/>
    <w:rsid w:val="00BC3DB7"/>
    <w:rsid w:val="00E100DF"/>
    <w:rsid w:val="00EA6009"/>
    <w:rsid w:val="00EF44EF"/>
    <w:rsid w:val="00F36475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854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nabiolla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57BBC-4FA0-486B-8EDC-709FE16D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8</cp:lastModifiedBy>
  <cp:revision>117</cp:revision>
  <dcterms:created xsi:type="dcterms:W3CDTF">2018-10-15T21:34:00Z</dcterms:created>
  <dcterms:modified xsi:type="dcterms:W3CDTF">2019-03-06T20:29:00Z</dcterms:modified>
</cp:coreProperties>
</file>