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5A" w:rsidRDefault="002C785A" w:rsidP="00D50B2B">
      <w:pPr>
        <w:ind w:firstLine="0"/>
        <w:jc w:val="center"/>
        <w:rPr>
          <w:rFonts w:hint="cs"/>
          <w:sz w:val="30"/>
          <w:szCs w:val="30"/>
          <w:rtl/>
          <w:lang w:bidi="fa-IR"/>
        </w:rPr>
      </w:pPr>
    </w:p>
    <w:p w:rsidR="002C785A" w:rsidRDefault="002C785A" w:rsidP="00D50B2B">
      <w:pPr>
        <w:ind w:firstLine="0"/>
        <w:jc w:val="center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A750636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F8F8F8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Pr="00EB06EB" w:rsidRDefault="00D62F98" w:rsidP="00262DF5">
            <w:pPr>
              <w:ind w:firstLine="0"/>
              <w:jc w:val="center"/>
              <w:rPr>
                <w:rFonts w:asciiTheme="majorBidi" w:hAnsiTheme="majorBidi" w:cs="B Nazanin"/>
                <w:b/>
                <w:bCs/>
                <w:szCs w:val="22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Cs w:val="22"/>
                <w:rtl/>
              </w:rPr>
              <w:t>نظریه های مشاوره و رواندرمانی</w:t>
            </w:r>
          </w:p>
        </w:tc>
        <w:tc>
          <w:tcPr>
            <w:tcW w:w="507" w:type="pct"/>
            <w:vAlign w:val="center"/>
          </w:tcPr>
          <w:p w:rsidR="00C26748" w:rsidRPr="00EB06EB" w:rsidRDefault="00012A8C" w:rsidP="00262DF5">
            <w:pPr>
              <w:ind w:firstLine="0"/>
              <w:jc w:val="center"/>
              <w:rPr>
                <w:rFonts w:asciiTheme="majorBidi" w:hAnsiTheme="majorBidi" w:cs="B Nazanin"/>
                <w:b/>
                <w:bCs/>
                <w:szCs w:val="22"/>
              </w:rPr>
            </w:pPr>
            <w:r>
              <w:rPr>
                <w:rFonts w:asciiTheme="majorBidi" w:hAnsiTheme="majorBidi" w:cs="B Nazanin"/>
                <w:b/>
                <w:bCs/>
                <w:szCs w:val="22"/>
              </w:rPr>
              <w:t>B</w:t>
            </w:r>
            <w:r w:rsidR="00813182" w:rsidRPr="00EB06EB">
              <w:rPr>
                <w:rFonts w:asciiTheme="majorBidi" w:hAnsiTheme="majorBidi" w:cs="B Nazanin"/>
                <w:b/>
                <w:bCs/>
                <w:szCs w:val="22"/>
              </w:rPr>
              <w:t>.A</w:t>
            </w:r>
          </w:p>
        </w:tc>
        <w:tc>
          <w:tcPr>
            <w:tcW w:w="845" w:type="pct"/>
            <w:vAlign w:val="center"/>
          </w:tcPr>
          <w:p w:rsidR="00C26748" w:rsidRPr="00EB06EB" w:rsidRDefault="00813182" w:rsidP="00262DF5">
            <w:pPr>
              <w:ind w:firstLine="0"/>
              <w:jc w:val="center"/>
              <w:rPr>
                <w:rFonts w:asciiTheme="majorBidi" w:hAnsiTheme="majorBidi" w:cs="B Nazanin"/>
                <w:b/>
                <w:bCs/>
                <w:szCs w:val="22"/>
                <w:rtl/>
              </w:rPr>
            </w:pPr>
            <w:r w:rsidRPr="00EB06EB">
              <w:rPr>
                <w:rFonts w:asciiTheme="majorBidi" w:hAnsiTheme="majorBidi" w:cs="B Nazanin" w:hint="cs"/>
                <w:b/>
                <w:bCs/>
                <w:szCs w:val="22"/>
                <w:rtl/>
              </w:rPr>
              <w:t>دکتر امید عیسی نژاد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813182" w:rsidRPr="00EB06EB" w:rsidRDefault="00EB06EB" w:rsidP="00262DF5">
            <w:pPr>
              <w:ind w:firstLine="0"/>
              <w:jc w:val="center"/>
              <w:rPr>
                <w:rFonts w:asciiTheme="majorBidi" w:hAnsiTheme="majorBidi" w:cs="B Nazanin"/>
                <w:b/>
                <w:bCs/>
                <w:szCs w:val="22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Cs w:val="22"/>
                <w:rtl/>
              </w:rPr>
              <w:t>2 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1318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6D23EE">
              <w:rPr>
                <w:rFonts w:ascii="Arial" w:hAnsi="Arial" w:cs="Arial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71755</wp:posOffset>
                      </wp:positionV>
                      <wp:extent cx="114300" cy="106680"/>
                      <wp:effectExtent l="0" t="0" r="1905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5EE32" id="Rectangle 2" o:spid="_x0000_s1026" style="position:absolute;left:0;text-align:left;margin-left:22.3pt;margin-top:5.65pt;width:9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" fillcolor="black [3200]" strokecolor="black [1600]" strokeweight="1pt"/>
                  </w:pict>
                </mc:Fallback>
              </mc:AlternateContent>
            </w:r>
            <w:r>
              <w:rPr>
                <w:rFonts w:ascii="Arial" w:hAnsi="Arial" w:cs="Arial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813182">
              <w:rPr>
                <w:rFonts w:hint="cs"/>
                <w:b/>
                <w:color w:val="000000" w:themeColor="text1"/>
                <w:lang w:bidi="fa-I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sym w:font="Wingdings" w:char="F06F"/>
            </w:r>
            <w:r w:rsidRPr="00813182">
              <w:rPr>
                <w:rFonts w:hint="cs"/>
                <w:b/>
                <w:color w:val="000000" w:themeColor="text1"/>
                <w:rtl/>
                <w:lang w:bidi="fa-I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EB06EB" w:rsidRDefault="00813182" w:rsidP="003B7E12">
            <w:pPr>
              <w:bidi w:val="0"/>
              <w:spacing w:line="259" w:lineRule="auto"/>
              <w:ind w:firstLine="0"/>
              <w:jc w:val="center"/>
              <w:rPr>
                <w:rFonts w:cs="B Nazanin"/>
                <w:u w:val="single"/>
                <w:lang w:bidi="fa-IR"/>
              </w:rPr>
            </w:pPr>
            <w:r w:rsidRPr="00EB06EB">
              <w:rPr>
                <w:rFonts w:cs="B Nazanin" w:hint="cs"/>
                <w:sz w:val="28"/>
                <w:szCs w:val="32"/>
                <w:u w:val="single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051AF7">
        <w:trPr>
          <w:trHeight w:val="653"/>
        </w:trPr>
        <w:tc>
          <w:tcPr>
            <w:tcW w:w="5000" w:type="pct"/>
          </w:tcPr>
          <w:p w:rsidR="00C16AA2" w:rsidRPr="00051AF7" w:rsidRDefault="00C16AA2" w:rsidP="00051AF7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EB06EB">
              <w:rPr>
                <w:rFonts w:asciiTheme="majorBidi" w:hAnsiTheme="majorBidi" w:hint="cs"/>
                <w:sz w:val="26"/>
                <w:szCs w:val="26"/>
                <w:rtl/>
              </w:rPr>
              <w:t xml:space="preserve">:  </w:t>
            </w:r>
            <w:r w:rsidR="00D62F98">
              <w:rPr>
                <w:rFonts w:asciiTheme="majorBidi" w:hAnsiTheme="majorBidi" w:hint="cs"/>
                <w:sz w:val="26"/>
                <w:szCs w:val="26"/>
                <w:rtl/>
              </w:rPr>
              <w:t>اصول روانشناسی بالینی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012A8C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نرم‌افزار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EB06EB">
              <w:rPr>
                <w:rFonts w:hint="cs"/>
                <w:rtl/>
                <w:lang w:bidi="fa-IR"/>
              </w:rPr>
              <w:t xml:space="preserve">: </w:t>
            </w:r>
            <w:r w:rsidR="00012A8C">
              <w:rPr>
                <w:rFonts w:hint="cs"/>
                <w:rtl/>
                <w:lang w:bidi="fa-IR"/>
              </w:rPr>
              <w:t>---</w:t>
            </w:r>
          </w:p>
          <w:p w:rsidR="00C44141" w:rsidRPr="00055FF1" w:rsidRDefault="00C16AA2" w:rsidP="00012A8C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EB06EB">
              <w:rPr>
                <w:rFonts w:hint="cs"/>
                <w:rtl/>
                <w:lang w:bidi="fa-IR"/>
              </w:rPr>
              <w:t xml:space="preserve">: </w:t>
            </w:r>
            <w:r w:rsidR="00012A8C">
              <w:rPr>
                <w:rFonts w:hint="cs"/>
                <w:rtl/>
                <w:lang w:bidi="fa-IR"/>
              </w:rPr>
              <w:t>---</w:t>
            </w:r>
            <w:r w:rsidR="00EB06EB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B06EB">
            <w:p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B06EB">
              <w:rPr>
                <w:rFonts w:ascii="Arial" w:hAnsi="Arial" w:cs="Arial"/>
                <w:rtl/>
                <w:lang w:bidi="fa-IR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B06EB">
              <w:rPr>
                <w:rFonts w:ascii="Arial" w:hAnsi="Arial" w:cs="Arial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 w:rsidR="00EB06EB">
              <w:rPr>
                <w:rFonts w:hint="cs"/>
                <w:rtl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012A8C" w:rsidRPr="00853C2F">
              <w:rPr>
                <w:rFonts w:hint="cs"/>
              </w:rPr>
              <w:sym w:font="Wingdings" w:char="F06F"/>
            </w:r>
            <w:r w:rsidR="00F24B78"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B14268">
        <w:trPr>
          <w:trHeight w:val="1237"/>
        </w:trPr>
        <w:tc>
          <w:tcPr>
            <w:tcW w:w="5000" w:type="pct"/>
          </w:tcPr>
          <w:p w:rsidR="00B4530F" w:rsidRDefault="00A3303A" w:rsidP="00CA261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شفیع آبادی، ع؛ ناصری. غ. (1398</w:t>
            </w:r>
            <w:r w:rsidR="00B4530F">
              <w:rPr>
                <w:rFonts w:hint="cs"/>
                <w:rtl/>
                <w:lang w:bidi="fa-IR"/>
              </w:rPr>
              <w:t xml:space="preserve">). </w:t>
            </w:r>
            <w:r w:rsidRPr="00A3303A">
              <w:rPr>
                <w:rtl/>
                <w:lang w:bidi="fa-IR"/>
              </w:rPr>
              <w:t>نظر</w:t>
            </w:r>
            <w:r w:rsidRPr="00A3303A">
              <w:rPr>
                <w:rFonts w:hint="cs"/>
                <w:rtl/>
                <w:lang w:bidi="fa-IR"/>
              </w:rPr>
              <w:t>ی</w:t>
            </w:r>
            <w:r w:rsidRPr="00A3303A">
              <w:rPr>
                <w:rFonts w:hint="eastAsia"/>
                <w:rtl/>
                <w:lang w:bidi="fa-IR"/>
              </w:rPr>
              <w:t>ه</w:t>
            </w:r>
            <w:r w:rsidRPr="00A3303A">
              <w:rPr>
                <w:rtl/>
                <w:lang w:bidi="fa-IR"/>
              </w:rPr>
              <w:t xml:space="preserve"> ها</w:t>
            </w:r>
            <w:r w:rsidRPr="00A3303A">
              <w:rPr>
                <w:rFonts w:hint="cs"/>
                <w:rtl/>
                <w:lang w:bidi="fa-IR"/>
              </w:rPr>
              <w:t>ی</w:t>
            </w:r>
            <w:r w:rsidRPr="00A3303A">
              <w:rPr>
                <w:rtl/>
                <w:lang w:bidi="fa-IR"/>
              </w:rPr>
              <w:t xml:space="preserve"> مشاوره و روان درمان</w:t>
            </w:r>
            <w:r w:rsidRPr="00A3303A">
              <w:rPr>
                <w:rFonts w:hint="cs"/>
                <w:rtl/>
                <w:lang w:bidi="fa-IR"/>
              </w:rPr>
              <w:t>ی</w:t>
            </w:r>
            <w:r w:rsidR="00B4530F">
              <w:rPr>
                <w:rFonts w:hint="cs"/>
                <w:rtl/>
                <w:lang w:bidi="fa-IR"/>
              </w:rPr>
              <w:t xml:space="preserve">. تهران: </w:t>
            </w:r>
            <w:r w:rsidR="00CA2618">
              <w:rPr>
                <w:rFonts w:hint="cs"/>
                <w:rtl/>
                <w:lang w:bidi="fa-IR"/>
              </w:rPr>
              <w:t>مرکز نشر دانشگاهی</w:t>
            </w:r>
          </w:p>
          <w:p w:rsidR="003354EE" w:rsidRDefault="00CA2618" w:rsidP="00CA2618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کری، ج. (2005</w:t>
            </w:r>
            <w:r w:rsidR="00B4530F">
              <w:rPr>
                <w:rFonts w:hint="cs"/>
                <w:rtl/>
                <w:lang w:bidi="fa-IR"/>
              </w:rPr>
              <w:t xml:space="preserve">). نظریه </w:t>
            </w:r>
            <w:r>
              <w:rPr>
                <w:rFonts w:hint="cs"/>
                <w:rtl/>
                <w:lang w:bidi="fa-IR"/>
              </w:rPr>
              <w:t xml:space="preserve">و </w:t>
            </w:r>
            <w:proofErr w:type="spellStart"/>
            <w:r>
              <w:rPr>
                <w:rFonts w:hint="cs"/>
                <w:rtl/>
                <w:lang w:bidi="fa-IR"/>
              </w:rPr>
              <w:t>کاربست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مشاوره و </w:t>
            </w:r>
            <w:proofErr w:type="spellStart"/>
            <w:r>
              <w:rPr>
                <w:rFonts w:hint="cs"/>
                <w:rtl/>
                <w:lang w:bidi="fa-IR"/>
              </w:rPr>
              <w:t>رواندرمانی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. ترجمه یحیی </w:t>
            </w:r>
            <w:proofErr w:type="spellStart"/>
            <w:r>
              <w:rPr>
                <w:rFonts w:hint="cs"/>
                <w:rtl/>
                <w:lang w:bidi="fa-IR"/>
              </w:rPr>
              <w:t>سیدمحمدی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B4530F">
              <w:rPr>
                <w:rFonts w:hint="cs"/>
                <w:rtl/>
                <w:lang w:bidi="fa-IR"/>
              </w:rPr>
              <w:t xml:space="preserve">. تهران: نشر </w:t>
            </w:r>
            <w:proofErr w:type="spellStart"/>
            <w:r>
              <w:rPr>
                <w:rFonts w:hint="cs"/>
                <w:rtl/>
                <w:lang w:bidi="fa-IR"/>
              </w:rPr>
              <w:t>ارسباران</w:t>
            </w:r>
            <w:proofErr w:type="spellEnd"/>
            <w:r w:rsidR="00B4530F">
              <w:rPr>
                <w:rFonts w:hint="cs"/>
                <w:rtl/>
                <w:lang w:bidi="fa-IR"/>
              </w:rPr>
              <w:t>.</w:t>
            </w:r>
          </w:p>
          <w:p w:rsidR="005520FE" w:rsidRDefault="00A12D8B" w:rsidP="008B6CE4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proofErr w:type="spellStart"/>
            <w:r w:rsidRPr="00B14268">
              <w:rPr>
                <w:rFonts w:hint="cs"/>
                <w:b/>
                <w:bCs/>
                <w:rtl/>
                <w:lang w:bidi="fa-IR"/>
              </w:rPr>
              <w:t>پروچاسکا</w:t>
            </w:r>
            <w:proofErr w:type="spellEnd"/>
            <w:r w:rsidRPr="00B14268">
              <w:rPr>
                <w:rFonts w:hint="cs"/>
                <w:b/>
                <w:bCs/>
                <w:rtl/>
                <w:lang w:bidi="fa-IR"/>
              </w:rPr>
              <w:t xml:space="preserve">، ج؛ </w:t>
            </w:r>
            <w:proofErr w:type="spellStart"/>
            <w:r w:rsidRPr="00B14268">
              <w:rPr>
                <w:rFonts w:hint="cs"/>
                <w:b/>
                <w:bCs/>
                <w:rtl/>
                <w:lang w:bidi="fa-IR"/>
              </w:rPr>
              <w:t>نورکراس</w:t>
            </w:r>
            <w:proofErr w:type="spellEnd"/>
            <w:r w:rsidRPr="00B14268">
              <w:rPr>
                <w:rFonts w:hint="cs"/>
                <w:b/>
                <w:bCs/>
                <w:rtl/>
                <w:lang w:bidi="fa-IR"/>
              </w:rPr>
              <w:t>، ج.</w:t>
            </w:r>
            <w:r w:rsidR="008B6CE4" w:rsidRPr="00B14268">
              <w:rPr>
                <w:rFonts w:hint="cs"/>
                <w:b/>
                <w:bCs/>
                <w:rtl/>
                <w:lang w:bidi="fa-IR"/>
              </w:rPr>
              <w:t xml:space="preserve"> (2013</w:t>
            </w:r>
            <w:r w:rsidR="005520FE" w:rsidRPr="00B14268">
              <w:rPr>
                <w:rFonts w:hint="cs"/>
                <w:b/>
                <w:bCs/>
                <w:rtl/>
                <w:lang w:bidi="fa-IR"/>
              </w:rPr>
              <w:t xml:space="preserve">). </w:t>
            </w:r>
            <w:r w:rsidRPr="00B14268">
              <w:rPr>
                <w:rFonts w:hint="cs"/>
                <w:b/>
                <w:bCs/>
                <w:rtl/>
                <w:lang w:bidi="fa-IR"/>
              </w:rPr>
              <w:t xml:space="preserve">نظریه های </w:t>
            </w:r>
            <w:proofErr w:type="spellStart"/>
            <w:r w:rsidRPr="00B14268">
              <w:rPr>
                <w:rFonts w:hint="cs"/>
                <w:b/>
                <w:bCs/>
                <w:rtl/>
                <w:lang w:bidi="fa-IR"/>
              </w:rPr>
              <w:t>رواندرمانی</w:t>
            </w:r>
            <w:proofErr w:type="spellEnd"/>
            <w:r w:rsidR="005520FE" w:rsidRPr="00B14268">
              <w:rPr>
                <w:rFonts w:hint="cs"/>
                <w:b/>
                <w:bCs/>
                <w:rtl/>
                <w:lang w:bidi="fa-IR"/>
              </w:rPr>
              <w:t xml:space="preserve">. </w:t>
            </w:r>
            <w:r w:rsidR="008B6CE4" w:rsidRPr="00B14268">
              <w:rPr>
                <w:rFonts w:hint="cs"/>
                <w:b/>
                <w:bCs/>
                <w:rtl/>
                <w:lang w:bidi="fa-IR"/>
              </w:rPr>
              <w:t xml:space="preserve">ترجمه یحیی </w:t>
            </w:r>
            <w:proofErr w:type="spellStart"/>
            <w:r w:rsidR="008B6CE4" w:rsidRPr="00B14268">
              <w:rPr>
                <w:rFonts w:hint="cs"/>
                <w:b/>
                <w:bCs/>
                <w:rtl/>
                <w:lang w:bidi="fa-IR"/>
              </w:rPr>
              <w:t>سیدمحمدی</w:t>
            </w:r>
            <w:proofErr w:type="spellEnd"/>
            <w:r w:rsidR="00F0510C" w:rsidRPr="00B14268">
              <w:rPr>
                <w:rFonts w:hint="cs"/>
                <w:b/>
                <w:bCs/>
                <w:rtl/>
                <w:lang w:bidi="fa-IR"/>
              </w:rPr>
              <w:t>.</w:t>
            </w:r>
            <w:r w:rsidR="008B6CE4" w:rsidRPr="00B142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520FE" w:rsidRPr="00B14268">
              <w:rPr>
                <w:rFonts w:hint="cs"/>
                <w:b/>
                <w:bCs/>
                <w:rtl/>
                <w:lang w:bidi="fa-IR"/>
              </w:rPr>
              <w:t xml:space="preserve">تهران: </w:t>
            </w:r>
            <w:r w:rsidRPr="00B14268">
              <w:rPr>
                <w:rFonts w:hint="cs"/>
                <w:b/>
                <w:bCs/>
                <w:rtl/>
                <w:lang w:bidi="fa-IR"/>
              </w:rPr>
              <w:t>نشر روان</w:t>
            </w:r>
            <w:r w:rsidR="005520FE">
              <w:rPr>
                <w:rFonts w:hint="cs"/>
                <w:rtl/>
                <w:lang w:bidi="fa-IR"/>
              </w:rPr>
              <w:t>.</w:t>
            </w:r>
            <w:r w:rsidR="00F0510C">
              <w:rPr>
                <w:rFonts w:hint="cs"/>
                <w:rtl/>
                <w:lang w:bidi="fa-IR"/>
              </w:rPr>
              <w:t xml:space="preserve"> (</w:t>
            </w:r>
            <w:r w:rsidR="00F0510C" w:rsidRPr="00F0510C">
              <w:rPr>
                <w:rFonts w:hint="cs"/>
                <w:b/>
                <w:bCs/>
                <w:rtl/>
                <w:lang w:bidi="fa-IR"/>
              </w:rPr>
              <w:t>منبع اصلی</w:t>
            </w:r>
            <w:r w:rsidR="00F0510C">
              <w:rPr>
                <w:rFonts w:hint="cs"/>
                <w:rtl/>
                <w:lang w:bidi="fa-IR"/>
              </w:rPr>
              <w:t>)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B14268" w:rsidRDefault="00B14268" w:rsidP="00B53F72">
      <w:pPr>
        <w:ind w:firstLine="0"/>
        <w:rPr>
          <w:rtl/>
          <w:lang w:bidi="fa-IR"/>
        </w:rPr>
      </w:pPr>
    </w:p>
    <w:p w:rsidR="00B14268" w:rsidRDefault="00B1426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816CD2" w:rsidTr="00F24B78">
        <w:tc>
          <w:tcPr>
            <w:tcW w:w="5000" w:type="pct"/>
            <w:gridSpan w:val="3"/>
            <w:shd w:val="clear" w:color="auto" w:fill="D9D9D9" w:themeFill="background1" w:themeFillShade="D9"/>
          </w:tcPr>
          <w:p w:rsidR="00816CD2" w:rsidRDefault="00816CD2" w:rsidP="00F24B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816CD2" w:rsidTr="00F24B78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16CD2" w:rsidRPr="005D0BB3" w:rsidRDefault="00816CD2" w:rsidP="00F24B78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816CD2" w:rsidTr="006D23EE">
        <w:trPr>
          <w:trHeight w:val="251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816CD2" w:rsidRDefault="00816CD2" w:rsidP="00F24B78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شما:</w:t>
            </w:r>
          </w:p>
          <w:p w:rsidR="00816CD2" w:rsidRPr="00265460" w:rsidRDefault="00816CD2" w:rsidP="00F0510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B4530F">
              <w:rPr>
                <w:rFonts w:ascii="TimesNewRoman,Bold" w:hAnsi="TimesNewRoman,Bold" w:hint="cs"/>
                <w:rtl/>
                <w:lang w:bidi="fa-IR"/>
              </w:rPr>
              <w:t>اهمی</w:t>
            </w:r>
            <w:r w:rsidR="00B4530F">
              <w:rPr>
                <w:rFonts w:ascii="TimesNewRoman,Bold" w:hAnsi="TimesNewRoman,Bold" w:hint="eastAsia"/>
                <w:rtl/>
                <w:lang w:bidi="fa-IR"/>
              </w:rPr>
              <w:t>ت</w:t>
            </w:r>
            <w:r w:rsidR="003D26FD">
              <w:rPr>
                <w:rFonts w:ascii="TimesNewRoman,Bold" w:hAnsi="TimesNewRoman,Bold" w:hint="cs"/>
                <w:rtl/>
                <w:lang w:bidi="fa-IR"/>
              </w:rPr>
              <w:t xml:space="preserve"> و ضرورت</w:t>
            </w:r>
            <w:r w:rsidR="00B4530F">
              <w:rPr>
                <w:rFonts w:ascii="TimesNewRoman,Bold" w:hAnsi="TimesNewRoman,Bold" w:hint="cs"/>
                <w:rtl/>
                <w:lang w:bidi="fa-IR"/>
              </w:rPr>
              <w:t xml:space="preserve"> شناخت </w:t>
            </w:r>
            <w:r w:rsidR="00F0510C">
              <w:rPr>
                <w:rFonts w:ascii="TimesNewRoman,Bold" w:hAnsi="TimesNewRoman,Bold" w:hint="cs"/>
                <w:rtl/>
                <w:lang w:bidi="fa-IR"/>
              </w:rPr>
              <w:t xml:space="preserve">نظریه های </w:t>
            </w:r>
            <w:proofErr w:type="spellStart"/>
            <w:r w:rsidR="00F0510C">
              <w:rPr>
                <w:rFonts w:ascii="TimesNewRoman,Bold" w:hAnsi="TimesNewRoman,Bold" w:hint="cs"/>
                <w:rtl/>
                <w:lang w:bidi="fa-IR"/>
              </w:rPr>
              <w:t>رواندرمانی</w:t>
            </w:r>
            <w:proofErr w:type="spellEnd"/>
            <w:r w:rsidR="00B4530F">
              <w:rPr>
                <w:rFonts w:ascii="TimesNewRoman,Bold" w:hAnsi="TimesNewRoman,Bold" w:hint="cs"/>
                <w:rtl/>
                <w:lang w:bidi="fa-IR"/>
              </w:rPr>
              <w:t xml:space="preserve"> را تبیین کنید</w:t>
            </w:r>
            <w:r w:rsidR="00C603BC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816CD2" w:rsidRDefault="00816CD2" w:rsidP="0063377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B4530F">
              <w:rPr>
                <w:rFonts w:ascii="TimesNewRoman,Bold" w:hAnsi="TimesNewRoman,Bold" w:hint="cs"/>
                <w:rtl/>
                <w:lang w:bidi="fa-IR"/>
              </w:rPr>
              <w:t xml:space="preserve">سیر </w:t>
            </w:r>
            <w:r w:rsidR="00F0510C">
              <w:rPr>
                <w:rFonts w:ascii="TimesNewRoman,Bold" w:hAnsi="TimesNewRoman,Bold" w:hint="cs"/>
                <w:rtl/>
                <w:lang w:bidi="fa-IR"/>
              </w:rPr>
              <w:t xml:space="preserve">نظریه های </w:t>
            </w:r>
            <w:proofErr w:type="spellStart"/>
            <w:r w:rsidR="00F0510C">
              <w:rPr>
                <w:rFonts w:ascii="TimesNewRoman,Bold" w:hAnsi="TimesNewRoman,Bold" w:hint="cs"/>
                <w:rtl/>
                <w:lang w:bidi="fa-IR"/>
              </w:rPr>
              <w:t>رواندرمانی</w:t>
            </w:r>
            <w:proofErr w:type="spellEnd"/>
            <w:r w:rsidR="00F0510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B4530F">
              <w:rPr>
                <w:rFonts w:ascii="TimesNewRoman,Bold" w:hAnsi="TimesNewRoman,Bold" w:hint="cs"/>
                <w:rtl/>
                <w:lang w:bidi="fa-IR"/>
              </w:rPr>
              <w:t xml:space="preserve">را تشریح کنید. </w:t>
            </w:r>
          </w:p>
          <w:p w:rsidR="00816CD2" w:rsidRDefault="00816CD2" w:rsidP="00B453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ارتباط بین </w:t>
            </w:r>
            <w:r w:rsidR="00B4530F">
              <w:rPr>
                <w:rFonts w:ascii="TimesNewRoman,Bold" w:hAnsi="TimesNewRoman,Bold" w:hint="cs"/>
                <w:rtl/>
                <w:lang w:bidi="fa-IR"/>
              </w:rPr>
              <w:t>دوره تاریخی و نظریه های برخواسته در هر دوره را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درک و تشریح کنید.</w:t>
            </w:r>
          </w:p>
          <w:p w:rsidR="00816CD2" w:rsidRDefault="00816CD2" w:rsidP="0063377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B4530F">
              <w:rPr>
                <w:rFonts w:ascii="TimesNewRoman,Bold" w:hAnsi="TimesNewRoman,Bold" w:hint="cs"/>
                <w:rtl/>
                <w:lang w:bidi="fa-IR"/>
              </w:rPr>
              <w:t xml:space="preserve">تأثیرپذیری هر </w:t>
            </w:r>
            <w:r w:rsidR="00633776">
              <w:rPr>
                <w:rFonts w:ascii="TimesNewRoman,Bold" w:hAnsi="TimesNewRoman,Bold" w:hint="cs"/>
                <w:rtl/>
                <w:lang w:bidi="fa-IR"/>
              </w:rPr>
              <w:t>نظریه</w:t>
            </w:r>
            <w:r w:rsidR="00B4530F">
              <w:rPr>
                <w:rFonts w:ascii="TimesNewRoman,Bold" w:hAnsi="TimesNewRoman,Bold" w:hint="cs"/>
                <w:rtl/>
                <w:lang w:bidi="fa-IR"/>
              </w:rPr>
              <w:t xml:space="preserve"> را از </w:t>
            </w:r>
            <w:r w:rsidR="00C603BC">
              <w:rPr>
                <w:rFonts w:ascii="TimesNewRoman,Bold" w:hAnsi="TimesNewRoman,Bold" w:hint="cs"/>
                <w:rtl/>
                <w:lang w:bidi="fa-IR"/>
              </w:rPr>
              <w:t xml:space="preserve">سایر </w:t>
            </w:r>
            <w:r w:rsidR="00633776">
              <w:rPr>
                <w:rFonts w:ascii="TimesNewRoman,Bold" w:hAnsi="TimesNewRoman,Bold" w:hint="cs"/>
                <w:rtl/>
                <w:lang w:bidi="fa-IR"/>
              </w:rPr>
              <w:t>نظریه</w:t>
            </w:r>
            <w:r w:rsidR="00633776">
              <w:rPr>
                <w:rFonts w:ascii="TimesNewRoman,Bold" w:hAnsi="TimesNewRoman,Bold"/>
                <w:rtl/>
                <w:lang w:bidi="fa-IR"/>
              </w:rPr>
              <w:softHyphen/>
            </w:r>
            <w:r w:rsidR="00633776"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="00C603BC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B4530F">
              <w:rPr>
                <w:rFonts w:ascii="TimesNewRoman,Bold" w:hAnsi="TimesNewRoman,Bold" w:hint="cs"/>
                <w:rtl/>
                <w:lang w:bidi="fa-IR"/>
              </w:rPr>
              <w:t>تبیین کنید.</w:t>
            </w:r>
          </w:p>
          <w:p w:rsidR="00816CD2" w:rsidRPr="001F48E0" w:rsidRDefault="00816CD2" w:rsidP="0063377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برای هر </w:t>
            </w:r>
            <w:r w:rsidR="00633776">
              <w:rPr>
                <w:rFonts w:hint="cs"/>
                <w:b/>
                <w:bCs/>
                <w:rtl/>
                <w:lang w:bidi="fa-IR"/>
              </w:rPr>
              <w:t>نظریه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نمونه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نقد</w:t>
            </w:r>
            <w:r w:rsidR="00B4530F">
              <w:rPr>
                <w:rFonts w:hint="cs"/>
                <w:b/>
                <w:bCs/>
                <w:rtl/>
                <w:lang w:bidi="fa-IR"/>
              </w:rPr>
              <w:t>هایی</w:t>
            </w:r>
            <w:proofErr w:type="spellEnd"/>
            <w:r w:rsidR="00B4530F">
              <w:rPr>
                <w:rFonts w:hint="cs"/>
                <w:b/>
                <w:bCs/>
                <w:rtl/>
                <w:lang w:bidi="fa-IR"/>
              </w:rPr>
              <w:t xml:space="preserve"> ذکر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کنید.</w:t>
            </w:r>
          </w:p>
        </w:tc>
      </w:tr>
      <w:tr w:rsidR="00816CD2" w:rsidTr="00F24B78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816CD2" w:rsidRDefault="00816CD2" w:rsidP="00F24B78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فرا 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816CD2" w:rsidTr="006D23EE">
        <w:trPr>
          <w:trHeight w:val="879"/>
        </w:trPr>
        <w:tc>
          <w:tcPr>
            <w:tcW w:w="5000" w:type="pct"/>
            <w:gridSpan w:val="3"/>
          </w:tcPr>
          <w:p w:rsidR="00816CD2" w:rsidRDefault="00355EE8" w:rsidP="00F0510C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کسب دانش نظری پایه</w:t>
            </w:r>
            <w:r w:rsidR="001E5D27">
              <w:rPr>
                <w:rFonts w:hint="cs"/>
                <w:rtl/>
                <w:lang w:bidi="fa-IR"/>
              </w:rPr>
              <w:t xml:space="preserve"> در حوزه </w:t>
            </w:r>
            <w:r w:rsidR="00F0510C">
              <w:rPr>
                <w:rFonts w:hint="cs"/>
                <w:rtl/>
                <w:lang w:bidi="fa-IR"/>
              </w:rPr>
              <w:t xml:space="preserve">نظریه های </w:t>
            </w:r>
            <w:proofErr w:type="spellStart"/>
            <w:r w:rsidR="00F0510C">
              <w:rPr>
                <w:rFonts w:hint="cs"/>
                <w:rtl/>
                <w:lang w:bidi="fa-IR"/>
              </w:rPr>
              <w:t>رواندرمانی</w:t>
            </w:r>
            <w:proofErr w:type="spellEnd"/>
            <w:r w:rsidR="00F0510C">
              <w:rPr>
                <w:rFonts w:hint="cs"/>
                <w:rtl/>
                <w:lang w:bidi="fa-IR"/>
              </w:rPr>
              <w:t xml:space="preserve"> و مشاوره</w:t>
            </w:r>
          </w:p>
          <w:p w:rsidR="00816CD2" w:rsidRPr="001F48E0" w:rsidRDefault="00F0510C" w:rsidP="0015650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کاربست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نظریه های </w:t>
            </w:r>
            <w:proofErr w:type="spellStart"/>
            <w:r>
              <w:rPr>
                <w:rFonts w:hint="cs"/>
                <w:rtl/>
                <w:lang w:bidi="fa-IR"/>
              </w:rPr>
              <w:t>رواندرمانی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مشاوره</w:t>
            </w:r>
            <w:r w:rsidRPr="00F0510C">
              <w:rPr>
                <w:rFonts w:hint="cs"/>
                <w:rtl/>
                <w:lang w:bidi="fa-IR"/>
              </w:rPr>
              <w:t xml:space="preserve"> در تحلیل و </w:t>
            </w:r>
            <w:proofErr w:type="spellStart"/>
            <w:r w:rsidR="00051AF7">
              <w:rPr>
                <w:rFonts w:hint="cs"/>
                <w:rtl/>
                <w:lang w:bidi="fa-IR"/>
              </w:rPr>
              <w:t>امادگی</w:t>
            </w:r>
            <w:proofErr w:type="spellEnd"/>
            <w:r w:rsidR="00051AF7">
              <w:rPr>
                <w:rFonts w:hint="cs"/>
                <w:rtl/>
                <w:lang w:bidi="fa-IR"/>
              </w:rPr>
              <w:t xml:space="preserve"> برای </w:t>
            </w:r>
            <w:proofErr w:type="spellStart"/>
            <w:r w:rsidR="00156507">
              <w:rPr>
                <w:rFonts w:hint="cs"/>
                <w:rtl/>
                <w:lang w:bidi="fa-IR"/>
              </w:rPr>
              <w:t>انتخای</w:t>
            </w:r>
            <w:proofErr w:type="spellEnd"/>
            <w:r w:rsidR="00156507">
              <w:rPr>
                <w:rFonts w:hint="cs"/>
                <w:rtl/>
                <w:lang w:bidi="fa-IR"/>
              </w:rPr>
              <w:t xml:space="preserve"> رویکرد شخصی از بین نظریه ها و رویکردهای مشاوره</w:t>
            </w:r>
            <w:bookmarkStart w:id="0" w:name="_GoBack"/>
            <w:bookmarkEnd w:id="0"/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816CD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816CD2">
        <w:tc>
          <w:tcPr>
            <w:tcW w:w="863" w:type="pct"/>
            <w:vAlign w:val="center"/>
          </w:tcPr>
          <w:p w:rsidR="002A636E" w:rsidRDefault="004A4A5B" w:rsidP="000418E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51AF7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  <w:r w:rsidR="00D23B9E">
              <w:rPr>
                <w:rFonts w:hint="cs"/>
                <w:rtl/>
                <w:lang w:bidi="fa-IR"/>
              </w:rPr>
              <w:t xml:space="preserve"> </w:t>
            </w:r>
            <w:r w:rsidR="00C26748"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265460">
              <w:rPr>
                <w:rFonts w:hint="cs"/>
                <w:rtl/>
                <w:lang w:bidi="fa-IR"/>
              </w:rPr>
              <w:t xml:space="preserve"> گلستان</w:t>
            </w:r>
            <w:r w:rsidR="00C26748">
              <w:rPr>
                <w:rFonts w:hint="cs"/>
                <w:rtl/>
                <w:lang w:bidi="fa-IR"/>
              </w:rPr>
              <w:t xml:space="preserve">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3D26FD" w:rsidRDefault="003D26FD" w:rsidP="000418E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418E0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 xml:space="preserve">) نمره که در شروع </w:t>
            </w:r>
            <w:proofErr w:type="spellStart"/>
            <w:r>
              <w:rPr>
                <w:rFonts w:hint="cs"/>
                <w:rtl/>
                <w:lang w:bidi="fa-IR"/>
              </w:rPr>
              <w:t>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به صورت توافقی تاریخ و مفاد آن تعیین</w:t>
            </w:r>
            <w:r w:rsidR="00051AF7">
              <w:rPr>
                <w:rFonts w:hint="cs"/>
                <w:rtl/>
                <w:lang w:bidi="fa-IR"/>
              </w:rPr>
              <w:t xml:space="preserve"> و به صورت مستمر ارزیابی </w:t>
            </w:r>
            <w:r>
              <w:rPr>
                <w:rFonts w:hint="cs"/>
                <w:rtl/>
                <w:lang w:bidi="fa-IR"/>
              </w:rPr>
              <w:t xml:space="preserve">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</w:p>
          <w:p w:rsidR="002A636E" w:rsidRDefault="002A636E" w:rsidP="00D23B9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D23B9E" w:rsidRDefault="000418E0" w:rsidP="000418E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تکلیف: 4 نمره</w:t>
            </w:r>
          </w:p>
          <w:p w:rsidR="000418E0" w:rsidRDefault="000418E0" w:rsidP="000418E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** </w:t>
            </w:r>
            <w:r>
              <w:rPr>
                <w:rFonts w:hint="cs"/>
                <w:rtl/>
                <w:lang w:bidi="fa-IR"/>
              </w:rPr>
              <w:t xml:space="preserve">نمرات تشویقی: </w:t>
            </w:r>
            <w:r w:rsidRPr="00D23B9E">
              <w:rPr>
                <w:rFonts w:hint="cs"/>
                <w:u w:val="single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نمره شامل </w:t>
            </w:r>
            <w:proofErr w:type="spellStart"/>
            <w:r>
              <w:rPr>
                <w:rFonts w:hint="cs"/>
                <w:rtl/>
                <w:lang w:bidi="fa-IR"/>
              </w:rPr>
              <w:t>مواردی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نظیر:</w:t>
            </w:r>
          </w:p>
          <w:p w:rsidR="000418E0" w:rsidRDefault="000418E0" w:rsidP="000418E0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مشارکت دانشجو در مطالب و موضوعات کلاس در صورتی که با مطالعه قبلی در مورد موضع باشد 1 نمره تشویقی دارد.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2C785A" w:rsidRDefault="002C785A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816CD2" w:rsidRDefault="00816CD2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D23EE" w:rsidRDefault="006D23EE" w:rsidP="00A760ED">
      <w:pPr>
        <w:spacing w:after="0"/>
        <w:ind w:firstLine="0"/>
        <w:jc w:val="center"/>
        <w:rPr>
          <w:b/>
          <w:bCs/>
          <w:rtl/>
          <w:lang w:bidi="fa-IR"/>
        </w:rPr>
      </w:pPr>
    </w:p>
    <w:p w:rsidR="00A760ED" w:rsidRPr="00816CD2" w:rsidRDefault="00A760ED" w:rsidP="00A760ED">
      <w:pPr>
        <w:spacing w:after="0"/>
        <w:ind w:firstLine="0"/>
        <w:jc w:val="center"/>
        <w:rPr>
          <w:b/>
          <w:bCs/>
          <w:rtl/>
          <w:lang w:bidi="fa-IR"/>
        </w:rPr>
      </w:pPr>
      <w:r w:rsidRPr="00816CD2">
        <w:rPr>
          <w:rFonts w:hint="cs"/>
          <w:b/>
          <w:bCs/>
          <w:rtl/>
          <w:lang w:bidi="fa-IR"/>
        </w:rPr>
        <w:t>شرح جلسات</w:t>
      </w:r>
    </w:p>
    <w:tbl>
      <w:tblPr>
        <w:tblStyle w:val="TableGrid"/>
        <w:bidiVisual/>
        <w:tblW w:w="4121" w:type="pct"/>
        <w:jc w:val="center"/>
        <w:tblLook w:val="04A0" w:firstRow="1" w:lastRow="0" w:firstColumn="1" w:lastColumn="0" w:noHBand="0" w:noVBand="1"/>
      </w:tblPr>
      <w:tblGrid>
        <w:gridCol w:w="960"/>
        <w:gridCol w:w="7933"/>
      </w:tblGrid>
      <w:tr w:rsidR="006D23EE" w:rsidRPr="00531BF9" w:rsidTr="006715FF">
        <w:trPr>
          <w:trHeight w:val="557"/>
          <w:jc w:val="center"/>
        </w:trPr>
        <w:tc>
          <w:tcPr>
            <w:tcW w:w="540" w:type="pct"/>
            <w:shd w:val="clear" w:color="auto" w:fill="F1F1F1" w:themeFill="accent1" w:themeFillTint="66"/>
            <w:vAlign w:val="center"/>
          </w:tcPr>
          <w:p w:rsidR="006D23EE" w:rsidRPr="00816CD2" w:rsidRDefault="006D23EE" w:rsidP="00873047">
            <w:pPr>
              <w:pStyle w:val="NoSpacing"/>
              <w:ind w:firstLine="0"/>
              <w:rPr>
                <w:b/>
                <w:bCs/>
                <w:rtl/>
              </w:rPr>
            </w:pPr>
            <w:r w:rsidRPr="00816CD2">
              <w:rPr>
                <w:b/>
                <w:bCs/>
                <w:rtl/>
              </w:rPr>
              <w:t>جلسه</w:t>
            </w:r>
          </w:p>
        </w:tc>
        <w:tc>
          <w:tcPr>
            <w:tcW w:w="4460" w:type="pct"/>
            <w:shd w:val="clear" w:color="auto" w:fill="F1F1F1" w:themeFill="accent1" w:themeFillTint="66"/>
            <w:vAlign w:val="center"/>
          </w:tcPr>
          <w:p w:rsidR="006D23EE" w:rsidRPr="00816CD2" w:rsidRDefault="006D23EE" w:rsidP="00873047">
            <w:pPr>
              <w:pStyle w:val="NoSpacing"/>
              <w:ind w:firstLine="0"/>
              <w:rPr>
                <w:b/>
                <w:bCs/>
                <w:rtl/>
              </w:rPr>
            </w:pPr>
            <w:r w:rsidRPr="00816CD2">
              <w:rPr>
                <w:b/>
                <w:bCs/>
                <w:rtl/>
              </w:rPr>
              <w:t>موضوع</w:t>
            </w:r>
          </w:p>
        </w:tc>
      </w:tr>
      <w:tr w:rsidR="006D23EE" w:rsidRPr="00531BF9" w:rsidTr="006715FF">
        <w:trPr>
          <w:trHeight w:val="519"/>
          <w:jc w:val="center"/>
        </w:trPr>
        <w:tc>
          <w:tcPr>
            <w:tcW w:w="540" w:type="pct"/>
            <w:vAlign w:val="center"/>
          </w:tcPr>
          <w:p w:rsidR="006D23EE" w:rsidRPr="00531BF9" w:rsidRDefault="006D23EE" w:rsidP="00873047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1</w:t>
            </w:r>
          </w:p>
        </w:tc>
        <w:tc>
          <w:tcPr>
            <w:tcW w:w="4460" w:type="pct"/>
            <w:vAlign w:val="center"/>
          </w:tcPr>
          <w:p w:rsidR="006D23EE" w:rsidRPr="00531BF9" w:rsidRDefault="004741BE" w:rsidP="004741BE">
            <w:pPr>
              <w:pStyle w:val="NoSpacing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ضرورت نظریه و مقایسه نظریه ها (1)</w:t>
            </w:r>
          </w:p>
        </w:tc>
      </w:tr>
      <w:tr w:rsidR="006D23EE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D23EE" w:rsidRPr="00531BF9" w:rsidRDefault="006D23EE" w:rsidP="00873047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2</w:t>
            </w:r>
          </w:p>
        </w:tc>
        <w:tc>
          <w:tcPr>
            <w:tcW w:w="4460" w:type="pct"/>
            <w:vAlign w:val="center"/>
          </w:tcPr>
          <w:p w:rsidR="006D23EE" w:rsidRPr="00531BF9" w:rsidRDefault="004741BE" w:rsidP="004741BE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مقایسه نظریه ها (2)</w:t>
            </w:r>
          </w:p>
        </w:tc>
      </w:tr>
      <w:tr w:rsidR="006D23EE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D23EE" w:rsidRPr="00531BF9" w:rsidRDefault="006D23EE" w:rsidP="00873047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3</w:t>
            </w:r>
          </w:p>
        </w:tc>
        <w:tc>
          <w:tcPr>
            <w:tcW w:w="4460" w:type="pct"/>
            <w:vAlign w:val="center"/>
          </w:tcPr>
          <w:p w:rsidR="006D23EE" w:rsidRPr="00531BF9" w:rsidRDefault="004741BE" w:rsidP="00633776">
            <w:pPr>
              <w:pStyle w:val="NoSpacing"/>
              <w:ind w:firstLine="0"/>
            </w:pPr>
            <w:r>
              <w:rPr>
                <w:rFonts w:hint="cs"/>
                <w:rtl/>
              </w:rPr>
              <w:t>رویکردهای روانکاوی</w:t>
            </w:r>
          </w:p>
        </w:tc>
      </w:tr>
      <w:tr w:rsidR="006D23EE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D23EE" w:rsidRPr="00531BF9" w:rsidRDefault="006D23EE" w:rsidP="00873047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4</w:t>
            </w:r>
          </w:p>
        </w:tc>
        <w:tc>
          <w:tcPr>
            <w:tcW w:w="4460" w:type="pct"/>
            <w:vAlign w:val="center"/>
          </w:tcPr>
          <w:p w:rsidR="006D23EE" w:rsidRPr="00531BF9" w:rsidRDefault="004741BE" w:rsidP="00873047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نظریه های روانپویشی</w:t>
            </w:r>
            <w:r w:rsidR="00633776">
              <w:rPr>
                <w:rFonts w:hint="cs"/>
                <w:rtl/>
              </w:rPr>
              <w:t xml:space="preserve"> 1</w:t>
            </w:r>
          </w:p>
        </w:tc>
      </w:tr>
      <w:tr w:rsidR="00633776" w:rsidRPr="00531BF9" w:rsidTr="006715FF">
        <w:trPr>
          <w:trHeight w:val="519"/>
          <w:jc w:val="center"/>
        </w:trPr>
        <w:tc>
          <w:tcPr>
            <w:tcW w:w="540" w:type="pct"/>
            <w:vAlign w:val="center"/>
          </w:tcPr>
          <w:p w:rsidR="00633776" w:rsidRPr="00531BF9" w:rsidRDefault="00633776" w:rsidP="00633776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5</w:t>
            </w:r>
          </w:p>
        </w:tc>
        <w:tc>
          <w:tcPr>
            <w:tcW w:w="4460" w:type="pct"/>
            <w:vAlign w:val="center"/>
          </w:tcPr>
          <w:p w:rsidR="00633776" w:rsidRPr="00531BF9" w:rsidRDefault="00633776" w:rsidP="00633776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نظریه های روانپویشی </w:t>
            </w:r>
            <w:r>
              <w:rPr>
                <w:rFonts w:hint="cs"/>
                <w:rtl/>
              </w:rPr>
              <w:t>2</w:t>
            </w:r>
          </w:p>
        </w:tc>
      </w:tr>
      <w:tr w:rsidR="00633776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33776" w:rsidRPr="00531BF9" w:rsidRDefault="00633776" w:rsidP="00633776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6</w:t>
            </w:r>
          </w:p>
        </w:tc>
        <w:tc>
          <w:tcPr>
            <w:tcW w:w="4460" w:type="pct"/>
            <w:vAlign w:val="center"/>
          </w:tcPr>
          <w:p w:rsidR="00633776" w:rsidRPr="00531BF9" w:rsidRDefault="00CE08D4" w:rsidP="00CE08D4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نظریه های روانپویشی </w:t>
            </w:r>
            <w:r>
              <w:rPr>
                <w:rFonts w:hint="cs"/>
                <w:rtl/>
              </w:rPr>
              <w:t>3</w:t>
            </w:r>
          </w:p>
        </w:tc>
      </w:tr>
      <w:tr w:rsidR="00633776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33776" w:rsidRPr="00531BF9" w:rsidRDefault="00633776" w:rsidP="00633776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7</w:t>
            </w:r>
          </w:p>
        </w:tc>
        <w:tc>
          <w:tcPr>
            <w:tcW w:w="4460" w:type="pct"/>
            <w:vAlign w:val="center"/>
          </w:tcPr>
          <w:p w:rsidR="00633776" w:rsidRPr="00531BF9" w:rsidRDefault="00CE08D4" w:rsidP="00CE08D4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درمان های وجودی </w:t>
            </w:r>
          </w:p>
        </w:tc>
      </w:tr>
      <w:tr w:rsidR="00633776" w:rsidRPr="00531BF9" w:rsidTr="006715FF">
        <w:trPr>
          <w:trHeight w:val="519"/>
          <w:jc w:val="center"/>
        </w:trPr>
        <w:tc>
          <w:tcPr>
            <w:tcW w:w="540" w:type="pct"/>
            <w:vAlign w:val="center"/>
          </w:tcPr>
          <w:p w:rsidR="00633776" w:rsidRPr="00531BF9" w:rsidRDefault="00633776" w:rsidP="00633776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8</w:t>
            </w:r>
          </w:p>
        </w:tc>
        <w:tc>
          <w:tcPr>
            <w:tcW w:w="4460" w:type="pct"/>
            <w:vAlign w:val="center"/>
          </w:tcPr>
          <w:p w:rsidR="00633776" w:rsidRPr="00531BF9" w:rsidRDefault="00CE08D4" w:rsidP="00633776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درمان های فردمحور</w:t>
            </w:r>
          </w:p>
        </w:tc>
      </w:tr>
      <w:tr w:rsidR="00633776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33776" w:rsidRPr="00531BF9" w:rsidRDefault="00633776" w:rsidP="00633776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9</w:t>
            </w:r>
          </w:p>
        </w:tc>
        <w:tc>
          <w:tcPr>
            <w:tcW w:w="4460" w:type="pct"/>
            <w:vAlign w:val="center"/>
          </w:tcPr>
          <w:p w:rsidR="00633776" w:rsidRPr="00531BF9" w:rsidRDefault="00CE08D4" w:rsidP="00633776">
            <w:pPr>
              <w:pStyle w:val="NoSpacing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 های تجربی</w:t>
            </w:r>
          </w:p>
        </w:tc>
      </w:tr>
      <w:tr w:rsidR="00633776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33776" w:rsidRPr="00531BF9" w:rsidRDefault="00633776" w:rsidP="00633776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10</w:t>
            </w:r>
          </w:p>
        </w:tc>
        <w:tc>
          <w:tcPr>
            <w:tcW w:w="4460" w:type="pct"/>
            <w:vAlign w:val="center"/>
          </w:tcPr>
          <w:p w:rsidR="00633776" w:rsidRPr="00531BF9" w:rsidRDefault="0085222C" w:rsidP="0085222C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درمان های میان فردی </w:t>
            </w:r>
          </w:p>
        </w:tc>
      </w:tr>
      <w:tr w:rsidR="00633776" w:rsidRPr="00531BF9" w:rsidTr="006715FF">
        <w:trPr>
          <w:trHeight w:val="519"/>
          <w:jc w:val="center"/>
        </w:trPr>
        <w:tc>
          <w:tcPr>
            <w:tcW w:w="540" w:type="pct"/>
            <w:vAlign w:val="center"/>
          </w:tcPr>
          <w:p w:rsidR="00633776" w:rsidRPr="00531BF9" w:rsidRDefault="00633776" w:rsidP="00633776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11</w:t>
            </w:r>
          </w:p>
        </w:tc>
        <w:tc>
          <w:tcPr>
            <w:tcW w:w="4460" w:type="pct"/>
            <w:vAlign w:val="center"/>
          </w:tcPr>
          <w:p w:rsidR="00633776" w:rsidRPr="00531BF9" w:rsidRDefault="0085222C" w:rsidP="00633776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درمان های مبتنی بر مواجهه</w:t>
            </w:r>
          </w:p>
        </w:tc>
      </w:tr>
      <w:tr w:rsidR="00633776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33776" w:rsidRPr="00531BF9" w:rsidRDefault="00633776" w:rsidP="00633776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12</w:t>
            </w:r>
          </w:p>
        </w:tc>
        <w:tc>
          <w:tcPr>
            <w:tcW w:w="4460" w:type="pct"/>
            <w:vAlign w:val="center"/>
          </w:tcPr>
          <w:p w:rsidR="00633776" w:rsidRPr="00531BF9" w:rsidRDefault="009C2DF4" w:rsidP="00633776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درمان های رفتاری</w:t>
            </w:r>
          </w:p>
        </w:tc>
      </w:tr>
      <w:tr w:rsidR="00633776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33776" w:rsidRPr="00531BF9" w:rsidRDefault="00633776" w:rsidP="00633776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13</w:t>
            </w:r>
          </w:p>
        </w:tc>
        <w:tc>
          <w:tcPr>
            <w:tcW w:w="4460" w:type="pct"/>
            <w:vAlign w:val="center"/>
          </w:tcPr>
          <w:p w:rsidR="00633776" w:rsidRPr="00531BF9" w:rsidRDefault="009C2DF4" w:rsidP="00725BEB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درمان های شناختی </w:t>
            </w:r>
          </w:p>
        </w:tc>
      </w:tr>
      <w:tr w:rsidR="00CE22BE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CE22BE" w:rsidRPr="00531BF9" w:rsidRDefault="00CE22BE" w:rsidP="00CE22BE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14</w:t>
            </w:r>
          </w:p>
        </w:tc>
        <w:tc>
          <w:tcPr>
            <w:tcW w:w="4460" w:type="pct"/>
            <w:vAlign w:val="center"/>
          </w:tcPr>
          <w:p w:rsidR="00CE22BE" w:rsidRPr="00531BF9" w:rsidRDefault="00CE22BE" w:rsidP="00CE22BE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درمان های موج سوم</w:t>
            </w:r>
          </w:p>
        </w:tc>
      </w:tr>
      <w:tr w:rsidR="00CE22BE" w:rsidRPr="00531BF9" w:rsidTr="006715FF">
        <w:trPr>
          <w:trHeight w:val="519"/>
          <w:jc w:val="center"/>
        </w:trPr>
        <w:tc>
          <w:tcPr>
            <w:tcW w:w="540" w:type="pct"/>
            <w:vAlign w:val="center"/>
          </w:tcPr>
          <w:p w:rsidR="00CE22BE" w:rsidRPr="00531BF9" w:rsidRDefault="00CE22BE" w:rsidP="00CE22BE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15</w:t>
            </w:r>
          </w:p>
        </w:tc>
        <w:tc>
          <w:tcPr>
            <w:tcW w:w="4460" w:type="pct"/>
            <w:vAlign w:val="center"/>
          </w:tcPr>
          <w:p w:rsidR="00CE22BE" w:rsidRDefault="00CE22BE" w:rsidP="00CE22BE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درمان های سیستمی</w:t>
            </w:r>
          </w:p>
        </w:tc>
      </w:tr>
      <w:tr w:rsidR="00CE22BE" w:rsidRPr="00531BF9" w:rsidTr="006715FF">
        <w:trPr>
          <w:trHeight w:val="519"/>
          <w:jc w:val="center"/>
        </w:trPr>
        <w:tc>
          <w:tcPr>
            <w:tcW w:w="540" w:type="pct"/>
            <w:vAlign w:val="center"/>
          </w:tcPr>
          <w:p w:rsidR="00CE22BE" w:rsidRPr="00531BF9" w:rsidRDefault="00CE22BE" w:rsidP="00CE22BE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4460" w:type="pct"/>
            <w:vAlign w:val="center"/>
          </w:tcPr>
          <w:p w:rsidR="00CE22BE" w:rsidRDefault="00CE22BE" w:rsidP="00CE22BE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درمان های یکپارچه</w:t>
            </w:r>
          </w:p>
        </w:tc>
      </w:tr>
      <w:tr w:rsidR="00CE22BE" w:rsidRPr="00531BF9" w:rsidTr="006715FF">
        <w:trPr>
          <w:trHeight w:val="519"/>
          <w:jc w:val="center"/>
        </w:trPr>
        <w:tc>
          <w:tcPr>
            <w:tcW w:w="540" w:type="pct"/>
            <w:vAlign w:val="center"/>
          </w:tcPr>
          <w:p w:rsidR="00CE22BE" w:rsidRDefault="00CE22BE" w:rsidP="00CE22BE">
            <w:pPr>
              <w:pStyle w:val="NoSpacing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4460" w:type="pct"/>
            <w:vAlign w:val="center"/>
          </w:tcPr>
          <w:p w:rsidR="00CE22BE" w:rsidRDefault="00725BEB" w:rsidP="00CE22BE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رویکردهای پست مدرن و سازه نگر </w:t>
            </w:r>
          </w:p>
        </w:tc>
      </w:tr>
    </w:tbl>
    <w:p w:rsidR="002C785A" w:rsidRDefault="002C785A" w:rsidP="00873047">
      <w:pPr>
        <w:pStyle w:val="NoSpacing"/>
        <w:ind w:firstLine="0"/>
        <w:rPr>
          <w:rtl/>
        </w:rPr>
      </w:pPr>
    </w:p>
    <w:p w:rsidR="002C785A" w:rsidRDefault="002C785A">
      <w:pPr>
        <w:bidi w:val="0"/>
        <w:spacing w:line="259" w:lineRule="auto"/>
        <w:ind w:firstLine="0"/>
        <w:jc w:val="left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2C785A" w:rsidTr="00F24B78">
        <w:tc>
          <w:tcPr>
            <w:tcW w:w="5000" w:type="pct"/>
          </w:tcPr>
          <w:p w:rsidR="002C785A" w:rsidRDefault="002C785A" w:rsidP="00F24B78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2C785A" w:rsidTr="00F24B78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2C785A" w:rsidRPr="008C3AB5" w:rsidRDefault="002C785A" w:rsidP="00F24B78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2C785A" w:rsidTr="00F24B78">
        <w:trPr>
          <w:trHeight w:val="735"/>
        </w:trPr>
        <w:tc>
          <w:tcPr>
            <w:tcW w:w="5000" w:type="pct"/>
            <w:vAlign w:val="center"/>
          </w:tcPr>
          <w:p w:rsidR="002C785A" w:rsidRDefault="002C785A" w:rsidP="00F24B78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2C785A" w:rsidRPr="00816CD2" w:rsidRDefault="00EE1450" w:rsidP="00816CD2">
            <w:pPr>
              <w:bidi w:val="0"/>
              <w:ind w:firstLine="0"/>
              <w:jc w:val="left"/>
              <w:rPr>
                <w:sz w:val="24"/>
                <w:szCs w:val="28"/>
                <w:rtl/>
              </w:rPr>
            </w:pPr>
            <w:hyperlink r:id="rId10" w:history="1">
              <w:r w:rsidR="002C785A" w:rsidRPr="00816CD2">
                <w:rPr>
                  <w:rStyle w:val="Hyperlink"/>
                  <w:sz w:val="24"/>
                  <w:szCs w:val="28"/>
                </w:rPr>
                <w:t>farhangmad@gmail.com</w:t>
              </w:r>
            </w:hyperlink>
          </w:p>
        </w:tc>
      </w:tr>
      <w:tr w:rsidR="002C785A" w:rsidTr="00F24B78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2C785A" w:rsidRPr="00A51E3F" w:rsidRDefault="002C785A" w:rsidP="00725BEB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 xml:space="preserve">ساعت مراجعه </w:t>
            </w:r>
            <w:r>
              <w:rPr>
                <w:rFonts w:hint="cs"/>
                <w:b/>
                <w:bCs/>
                <w:rtl/>
              </w:rPr>
              <w:t>و رفع اشکال</w:t>
            </w:r>
          </w:p>
        </w:tc>
      </w:tr>
      <w:tr w:rsidR="002C785A" w:rsidTr="00F24B78">
        <w:trPr>
          <w:trHeight w:val="750"/>
        </w:trPr>
        <w:tc>
          <w:tcPr>
            <w:tcW w:w="5000" w:type="pct"/>
          </w:tcPr>
          <w:p w:rsidR="002C785A" w:rsidRDefault="002C785A" w:rsidP="00F24B78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دو شنبه 4-6، سه شنبه 4-6 </w:t>
            </w:r>
          </w:p>
        </w:tc>
      </w:tr>
      <w:tr w:rsidR="002C785A" w:rsidTr="00F24B78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2C785A" w:rsidRPr="008C3AB5" w:rsidRDefault="002C785A" w:rsidP="00F24B78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2C785A" w:rsidTr="00F24B78">
        <w:trPr>
          <w:trHeight w:val="405"/>
        </w:trPr>
        <w:tc>
          <w:tcPr>
            <w:tcW w:w="5000" w:type="pct"/>
          </w:tcPr>
          <w:p w:rsidR="002C785A" w:rsidRPr="00BD4D5D" w:rsidRDefault="002C785A" w:rsidP="00816CD2">
            <w:pPr>
              <w:pStyle w:val="ListParagraph"/>
              <w:numPr>
                <w:ilvl w:val="0"/>
                <w:numId w:val="22"/>
              </w:numPr>
              <w:ind w:left="474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1</w:t>
            </w:r>
            <w:r w:rsidRPr="00C8290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: </w:t>
            </w: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2C785A" w:rsidRPr="006E1855" w:rsidRDefault="002C785A" w:rsidP="006E1855">
            <w:pPr>
              <w:pStyle w:val="ListParagraph"/>
              <w:numPr>
                <w:ilvl w:val="0"/>
                <w:numId w:val="22"/>
              </w:numPr>
              <w:shd w:val="clear" w:color="auto" w:fill="F8F8F8" w:themeFill="background2"/>
              <w:ind w:left="474" w:hanging="284"/>
              <w:rPr>
                <w:b/>
                <w:bCs/>
                <w:lang w:bidi="fa-IR"/>
              </w:rPr>
            </w:pPr>
            <w:r w:rsidRPr="006E1855">
              <w:rPr>
                <w:rFonts w:hint="cs"/>
                <w:rtl/>
                <w:lang w:bidi="fa-IR"/>
              </w:rPr>
              <w:t>قانون 2</w:t>
            </w:r>
            <w:r w:rsidR="00816CD2" w:rsidRPr="006E1855">
              <w:rPr>
                <w:rFonts w:hint="cs"/>
                <w:b/>
                <w:bCs/>
                <w:rtl/>
                <w:lang w:bidi="fa-IR"/>
              </w:rPr>
              <w:t>:</w:t>
            </w:r>
            <w:r w:rsidRPr="006E185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E1855" w:rsidRPr="006E1855">
              <w:rPr>
                <w:rFonts w:hint="cs"/>
                <w:rtl/>
                <w:lang w:bidi="fa-IR"/>
              </w:rPr>
              <w:t>تکالیف توافق شده صرفا در همان موعد مقرر شده قابل پذیرش است نه بعد از آن.</w:t>
            </w:r>
          </w:p>
          <w:p w:rsidR="002C785A" w:rsidRPr="00A51E3F" w:rsidRDefault="002C785A" w:rsidP="006E1855">
            <w:pPr>
              <w:pStyle w:val="ListParagraph"/>
              <w:ind w:left="474" w:firstLine="0"/>
              <w:rPr>
                <w:b/>
                <w:bCs/>
                <w:rtl/>
                <w:lang w:bidi="fa-IR"/>
              </w:rPr>
            </w:pPr>
          </w:p>
        </w:tc>
      </w:tr>
      <w:tr w:rsidR="002C785A" w:rsidTr="00F24B78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2C785A" w:rsidRDefault="002C785A" w:rsidP="00F24B78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2C785A" w:rsidTr="00F24B78">
        <w:trPr>
          <w:trHeight w:val="510"/>
        </w:trPr>
        <w:tc>
          <w:tcPr>
            <w:tcW w:w="5000" w:type="pct"/>
          </w:tcPr>
          <w:p w:rsidR="002C785A" w:rsidRPr="00C44141" w:rsidRDefault="00DF4613" w:rsidP="00DF461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ارائه کنفرانس در صورت علاقه دانشجو و </w:t>
            </w:r>
            <w:r w:rsidRPr="00DF4613">
              <w:rPr>
                <w:rFonts w:ascii="TimesNewRoman,Bold" w:hAnsi="TimesNewRoman,Bold" w:hint="cs"/>
                <w:rtl/>
                <w:lang w:bidi="fa-IR"/>
              </w:rPr>
              <w:t xml:space="preserve">تایید مطالب </w:t>
            </w:r>
            <w:proofErr w:type="spellStart"/>
            <w:r w:rsidRPr="00DF4613">
              <w:rPr>
                <w:rFonts w:ascii="TimesNewRoman,Bold" w:hAnsi="TimesNewRoman,Bold" w:hint="cs"/>
                <w:rtl/>
                <w:lang w:bidi="fa-IR"/>
              </w:rPr>
              <w:t>اماده</w:t>
            </w:r>
            <w:proofErr w:type="spellEnd"/>
            <w:r w:rsidRPr="00DF4613">
              <w:rPr>
                <w:rFonts w:ascii="TimesNewRoman,Bold" w:hAnsi="TimesNewRoman,Bold" w:hint="cs"/>
                <w:rtl/>
                <w:lang w:bidi="fa-IR"/>
              </w:rPr>
              <w:t xml:space="preserve"> شده</w:t>
            </w:r>
            <w:r w:rsidR="006D23EE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Pr="00DF4613">
              <w:rPr>
                <w:rFonts w:ascii="TimesNewRoman,Bold" w:hAnsi="TimesNewRoman,Bold" w:hint="cs"/>
                <w:rtl/>
                <w:lang w:bidi="fa-IR"/>
              </w:rPr>
              <w:t xml:space="preserve"> توسط مدرس</w:t>
            </w:r>
            <w:r>
              <w:rPr>
                <w:rFonts w:ascii="TimesNewRoman,Bold" w:hAnsi="TimesNewRoman,Bold" w:hint="cs"/>
                <w:rtl/>
                <w:lang w:bidi="fa-IR"/>
              </w:rPr>
              <w:t>(ارزش علمی داشته باشد و منجر به افزایش دانش دانشجویان گردد)</w:t>
            </w:r>
          </w:p>
        </w:tc>
      </w:tr>
    </w:tbl>
    <w:p w:rsidR="00154457" w:rsidRDefault="00154457" w:rsidP="00873047">
      <w:pPr>
        <w:pStyle w:val="NoSpacing"/>
        <w:ind w:firstLine="0"/>
        <w:rPr>
          <w:rtl/>
        </w:rPr>
      </w:pPr>
    </w:p>
    <w:sectPr w:rsidR="00154457" w:rsidSect="002C785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50" w:rsidRDefault="00EE1450" w:rsidP="00061A9B">
      <w:pPr>
        <w:spacing w:after="0"/>
      </w:pPr>
      <w:r>
        <w:separator/>
      </w:r>
    </w:p>
  </w:endnote>
  <w:endnote w:type="continuationSeparator" w:id="0">
    <w:p w:rsidR="00EE1450" w:rsidRDefault="00EE145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7412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4B78" w:rsidRDefault="00F24B78">
        <w:pPr>
          <w:pStyle w:val="Footer"/>
          <w:jc w:val="center"/>
        </w:pPr>
        <w:r>
          <w:rPr>
            <w:noProof/>
            <w:lang w:bidi="fa-IR"/>
          </w:rPr>
          <w:drawing>
            <wp:anchor distT="0" distB="0" distL="114300" distR="114300" simplePos="0" relativeHeight="251668480" behindDoc="0" locked="0" layoutInCell="1" allowOverlap="1" wp14:anchorId="411F45DA" wp14:editId="67C7A0BF">
              <wp:simplePos x="0" y="0"/>
              <wp:positionH relativeFrom="margin">
                <wp:posOffset>6355080</wp:posOffset>
              </wp:positionH>
              <wp:positionV relativeFrom="paragraph">
                <wp:posOffset>10160</wp:posOffset>
              </wp:positionV>
              <wp:extent cx="708660" cy="762000"/>
              <wp:effectExtent l="0" t="0" r="0" b="0"/>
              <wp:wrapNone/>
              <wp:docPr id="8" name="Picture 8" descr="C:\Users\SamiraShahmansuri\Desktop\طرح درس\index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C:\Users\SamiraShahmansuri\Desktop\طرح درس\index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866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50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F24B78" w:rsidRDefault="00F24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50" w:rsidRDefault="00EE1450" w:rsidP="00061A9B">
      <w:pPr>
        <w:spacing w:after="0"/>
      </w:pPr>
      <w:r>
        <w:separator/>
      </w:r>
    </w:p>
  </w:footnote>
  <w:footnote w:type="continuationSeparator" w:id="0">
    <w:p w:rsidR="00EE1450" w:rsidRDefault="00EE1450" w:rsidP="00061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78" w:rsidRDefault="00EE14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0300454" o:spid="_x0000_s2053" type="#_x0000_t136" style="position:absolute;left:0;text-align:left;margin-left:0;margin-top:0;width:532.95pt;height:22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zar&quot;;font-size:1pt" string="امید عیسی نژا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78" w:rsidRDefault="00F24B78" w:rsidP="00633776">
    <w:pPr>
      <w:spacing w:after="0"/>
      <w:ind w:firstLine="0"/>
      <w:jc w:val="center"/>
      <w:rPr>
        <w:rFonts w:cs="Arial"/>
        <w:rtl/>
        <w:lang w:bidi="fa-IR"/>
      </w:rPr>
    </w:pPr>
    <w:r>
      <w:rPr>
        <w:rFonts w:hint="cs"/>
        <w:rtl/>
        <w:lang w:bidi="fa-IR"/>
      </w:rPr>
      <w:t xml:space="preserve"> </w:t>
    </w:r>
    <w:r>
      <w:rPr>
        <w:rFonts w:hint="cs"/>
        <w:rtl/>
        <w:lang w:bidi="fa-IR"/>
      </w:rPr>
      <w:t>طرح درس</w:t>
    </w:r>
    <w:r>
      <w:rPr>
        <w:rFonts w:asciiTheme="majorBidi" w:hAnsiTheme="majorBidi" w:cs="B Nazanin" w:hint="cs"/>
        <w:b/>
        <w:bCs/>
        <w:szCs w:val="22"/>
        <w:rtl/>
      </w:rPr>
      <w:t xml:space="preserve"> </w:t>
    </w:r>
    <w:r>
      <w:rPr>
        <w:rFonts w:asciiTheme="majorBidi" w:hAnsiTheme="majorBidi" w:cs="B Nazanin" w:hint="cs"/>
        <w:b/>
        <w:bCs/>
        <w:szCs w:val="22"/>
        <w:rtl/>
      </w:rPr>
      <w:t>"</w:t>
    </w:r>
    <w:r w:rsidR="001E5D27" w:rsidRPr="001E5D27">
      <w:rPr>
        <w:rFonts w:asciiTheme="majorBidi" w:hAnsiTheme="majorBidi" w:cs="B Nazanin" w:hint="cs"/>
        <w:b/>
        <w:bCs/>
        <w:szCs w:val="22"/>
        <w:rtl/>
      </w:rPr>
      <w:t xml:space="preserve"> </w:t>
    </w:r>
    <w:r w:rsidR="00633776">
      <w:rPr>
        <w:rFonts w:asciiTheme="majorBidi" w:hAnsiTheme="majorBidi" w:cs="B Nazanin" w:hint="cs"/>
        <w:b/>
        <w:bCs/>
        <w:szCs w:val="22"/>
        <w:rtl/>
      </w:rPr>
      <w:t>نظریه های مشاوره و رواندرمانی</w:t>
    </w:r>
    <w:r w:rsidR="001E5D27">
      <w:rPr>
        <w:rFonts w:cs="Cambria" w:hint="cs"/>
        <w:rtl/>
        <w:lang w:bidi="fa-IR"/>
      </w:rPr>
      <w:t xml:space="preserve"> </w:t>
    </w:r>
    <w:r w:rsidR="00633776">
      <w:rPr>
        <w:rFonts w:cs="Cambria" w:hint="cs"/>
        <w:rtl/>
        <w:lang w:bidi="fa-IR"/>
      </w:rPr>
      <w:t>"</w:t>
    </w:r>
  </w:p>
  <w:p w:rsidR="00F24B78" w:rsidRDefault="00F24B78" w:rsidP="00873047">
    <w:pPr>
      <w:spacing w:after="0"/>
      <w:ind w:firstLine="0"/>
      <w:jc w:val="center"/>
      <w:rPr>
        <w:lang w:bidi="fa-IR"/>
      </w:rPr>
    </w:pPr>
    <w:r>
      <w:rPr>
        <w:rFonts w:hint="cs"/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B2F44F" wp14:editId="3E538757">
              <wp:simplePos x="0" y="0"/>
              <wp:positionH relativeFrom="column">
                <wp:posOffset>-198120</wp:posOffset>
              </wp:positionH>
              <wp:positionV relativeFrom="paragraph">
                <wp:posOffset>226060</wp:posOffset>
              </wp:positionV>
              <wp:extent cx="7239000" cy="15240"/>
              <wp:effectExtent l="0" t="0" r="19050" b="2286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5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BC4D85" id="Straight Connector 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6pt,17.8pt" to="554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" strokecolor="black [3200]" strokeweight=".5pt">
              <v:stroke joinstyle="miter"/>
            </v:line>
          </w:pict>
        </mc:Fallback>
      </mc:AlternateContent>
    </w:r>
    <w:r w:rsidRPr="00A760ED">
      <w:rPr>
        <w:rFonts w:hint="cs"/>
        <w:rtl/>
        <w:lang w:bidi="fa-IR"/>
      </w:rPr>
      <w:t>مدرس: دکتر امید عیسی نژاد</w:t>
    </w:r>
    <w:r w:rsidR="00EE145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0300455" o:spid="_x0000_s2054" type="#_x0000_t136" style="position:absolute;left:0;text-align:left;margin-left:0;margin-top:0;width:532.95pt;height:22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zar&quot;;font-size:1pt" string="امید عیسی نژا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78" w:rsidRDefault="00EE14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0300453" o:spid="_x0000_s2052" type="#_x0000_t136" style="position:absolute;left:0;text-align:left;margin-left:0;margin-top:0;width:532.95pt;height:22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zar&quot;;font-size:1pt" string="امید عیسی نژاد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E62E47"/>
    <w:multiLevelType w:val="hybridMultilevel"/>
    <w:tmpl w:val="34BC779C"/>
    <w:lvl w:ilvl="0" w:tplc="64C0B9B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0237"/>
    <w:rsid w:val="00012A8C"/>
    <w:rsid w:val="0001449B"/>
    <w:rsid w:val="000418E0"/>
    <w:rsid w:val="00047C80"/>
    <w:rsid w:val="00051AF7"/>
    <w:rsid w:val="00055FF1"/>
    <w:rsid w:val="00061A9B"/>
    <w:rsid w:val="0007288E"/>
    <w:rsid w:val="00076463"/>
    <w:rsid w:val="0009615B"/>
    <w:rsid w:val="00121E50"/>
    <w:rsid w:val="00154457"/>
    <w:rsid w:val="00156507"/>
    <w:rsid w:val="00165901"/>
    <w:rsid w:val="0018085B"/>
    <w:rsid w:val="00197896"/>
    <w:rsid w:val="001A4CEF"/>
    <w:rsid w:val="001B1F97"/>
    <w:rsid w:val="001E2DA0"/>
    <w:rsid w:val="001E5D27"/>
    <w:rsid w:val="001F48E0"/>
    <w:rsid w:val="00211920"/>
    <w:rsid w:val="00246EC0"/>
    <w:rsid w:val="00261C5C"/>
    <w:rsid w:val="00262DF5"/>
    <w:rsid w:val="00265460"/>
    <w:rsid w:val="00292605"/>
    <w:rsid w:val="002A636E"/>
    <w:rsid w:val="002B0A6E"/>
    <w:rsid w:val="002B35CC"/>
    <w:rsid w:val="002C4CEB"/>
    <w:rsid w:val="002C785A"/>
    <w:rsid w:val="002F49C5"/>
    <w:rsid w:val="00310008"/>
    <w:rsid w:val="003354EE"/>
    <w:rsid w:val="00336FDF"/>
    <w:rsid w:val="00355EE8"/>
    <w:rsid w:val="00362863"/>
    <w:rsid w:val="00363035"/>
    <w:rsid w:val="003B7E12"/>
    <w:rsid w:val="003D26FD"/>
    <w:rsid w:val="00466747"/>
    <w:rsid w:val="004741BE"/>
    <w:rsid w:val="004969F7"/>
    <w:rsid w:val="004A4A5B"/>
    <w:rsid w:val="004C5DB1"/>
    <w:rsid w:val="004D4950"/>
    <w:rsid w:val="004D5045"/>
    <w:rsid w:val="004E2BEE"/>
    <w:rsid w:val="0051290F"/>
    <w:rsid w:val="00517F05"/>
    <w:rsid w:val="00534E45"/>
    <w:rsid w:val="005520FE"/>
    <w:rsid w:val="00584D52"/>
    <w:rsid w:val="00590841"/>
    <w:rsid w:val="00591019"/>
    <w:rsid w:val="005A7B23"/>
    <w:rsid w:val="005D0BB3"/>
    <w:rsid w:val="005D7AAE"/>
    <w:rsid w:val="00633776"/>
    <w:rsid w:val="006715FF"/>
    <w:rsid w:val="006D23EE"/>
    <w:rsid w:val="006E1855"/>
    <w:rsid w:val="006F182D"/>
    <w:rsid w:val="006F33D4"/>
    <w:rsid w:val="00725BEB"/>
    <w:rsid w:val="007317DD"/>
    <w:rsid w:val="00766300"/>
    <w:rsid w:val="00787DA0"/>
    <w:rsid w:val="00793303"/>
    <w:rsid w:val="007A6AC1"/>
    <w:rsid w:val="007B39D6"/>
    <w:rsid w:val="007B7173"/>
    <w:rsid w:val="007C4B7C"/>
    <w:rsid w:val="008120F9"/>
    <w:rsid w:val="00813182"/>
    <w:rsid w:val="00816CD2"/>
    <w:rsid w:val="0085222C"/>
    <w:rsid w:val="00853C2F"/>
    <w:rsid w:val="00863C0C"/>
    <w:rsid w:val="00873047"/>
    <w:rsid w:val="0087319C"/>
    <w:rsid w:val="00897957"/>
    <w:rsid w:val="008B6CE4"/>
    <w:rsid w:val="008C3AB5"/>
    <w:rsid w:val="008E0391"/>
    <w:rsid w:val="00914703"/>
    <w:rsid w:val="00955D66"/>
    <w:rsid w:val="0098549E"/>
    <w:rsid w:val="0099014B"/>
    <w:rsid w:val="009C0041"/>
    <w:rsid w:val="009C2719"/>
    <w:rsid w:val="009C2DF4"/>
    <w:rsid w:val="009F0C76"/>
    <w:rsid w:val="009F1DA8"/>
    <w:rsid w:val="00A12D8B"/>
    <w:rsid w:val="00A3303A"/>
    <w:rsid w:val="00A51E3F"/>
    <w:rsid w:val="00A760ED"/>
    <w:rsid w:val="00AB3C79"/>
    <w:rsid w:val="00AC5599"/>
    <w:rsid w:val="00AF4840"/>
    <w:rsid w:val="00B01882"/>
    <w:rsid w:val="00B14268"/>
    <w:rsid w:val="00B4530F"/>
    <w:rsid w:val="00B53F72"/>
    <w:rsid w:val="00BA374A"/>
    <w:rsid w:val="00BD4D5D"/>
    <w:rsid w:val="00C16AA2"/>
    <w:rsid w:val="00C26748"/>
    <w:rsid w:val="00C31DF2"/>
    <w:rsid w:val="00C34844"/>
    <w:rsid w:val="00C44141"/>
    <w:rsid w:val="00C47146"/>
    <w:rsid w:val="00C60107"/>
    <w:rsid w:val="00C603BC"/>
    <w:rsid w:val="00C82905"/>
    <w:rsid w:val="00CA2618"/>
    <w:rsid w:val="00CA7C34"/>
    <w:rsid w:val="00CB0411"/>
    <w:rsid w:val="00CB71E5"/>
    <w:rsid w:val="00CC6FDA"/>
    <w:rsid w:val="00CE08D4"/>
    <w:rsid w:val="00CE1F98"/>
    <w:rsid w:val="00CE22BE"/>
    <w:rsid w:val="00D2144D"/>
    <w:rsid w:val="00D23B9E"/>
    <w:rsid w:val="00D45B4E"/>
    <w:rsid w:val="00D50B2B"/>
    <w:rsid w:val="00D62F98"/>
    <w:rsid w:val="00DB0346"/>
    <w:rsid w:val="00DF4613"/>
    <w:rsid w:val="00E05F43"/>
    <w:rsid w:val="00E504B7"/>
    <w:rsid w:val="00E85668"/>
    <w:rsid w:val="00EB06EB"/>
    <w:rsid w:val="00EB76A2"/>
    <w:rsid w:val="00EE1450"/>
    <w:rsid w:val="00EE56A0"/>
    <w:rsid w:val="00EF4E50"/>
    <w:rsid w:val="00EF67CA"/>
    <w:rsid w:val="00F0510C"/>
    <w:rsid w:val="00F06A90"/>
    <w:rsid w:val="00F24B78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7B105465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5F5F5F" w:themeColor="hyperlink"/>
      <w:u w:val="single"/>
    </w:rPr>
  </w:style>
  <w:style w:type="paragraph" w:styleId="NoSpacing">
    <w:name w:val="No Spacing"/>
    <w:uiPriority w:val="1"/>
    <w:qFormat/>
    <w:rsid w:val="00873047"/>
    <w:pPr>
      <w:bidi/>
      <w:spacing w:after="0" w:line="240" w:lineRule="auto"/>
      <w:ind w:firstLine="432"/>
      <w:jc w:val="lowKashida"/>
    </w:pPr>
    <w:rPr>
      <w:rFonts w:ascii="Times New Roman" w:hAnsi="Times New Roman" w:cs="B Za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.isanej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0832E-C979-4F35-93A1-F729468F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zagros</cp:lastModifiedBy>
  <cp:revision>4</cp:revision>
  <cp:lastPrinted>2019-01-02T19:29:00Z</cp:lastPrinted>
  <dcterms:created xsi:type="dcterms:W3CDTF">2020-09-30T15:31:00Z</dcterms:created>
  <dcterms:modified xsi:type="dcterms:W3CDTF">2020-09-30T23:49:00Z</dcterms:modified>
</cp:coreProperties>
</file>