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74014B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3"/>
        <w:gridCol w:w="1529"/>
        <w:gridCol w:w="1688"/>
        <w:gridCol w:w="2005"/>
        <w:gridCol w:w="1824"/>
        <w:gridCol w:w="196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CD0323">
        <w:tc>
          <w:tcPr>
            <w:tcW w:w="90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6" w:type="pct"/>
            <w:shd w:val="clear" w:color="auto" w:fill="F2F2F2" w:themeFill="background1" w:themeFillShade="F2"/>
            <w:vAlign w:val="center"/>
          </w:tcPr>
          <w:p w:rsidR="00C26748" w:rsidRDefault="00C26748" w:rsidP="00CD032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CD0323">
        <w:tc>
          <w:tcPr>
            <w:tcW w:w="909" w:type="pct"/>
            <w:vAlign w:val="center"/>
          </w:tcPr>
          <w:p w:rsidR="00C26748" w:rsidRDefault="00D953C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تراکتور</w:t>
            </w:r>
          </w:p>
        </w:tc>
        <w:tc>
          <w:tcPr>
            <w:tcW w:w="694" w:type="pct"/>
            <w:vAlign w:val="center"/>
          </w:tcPr>
          <w:p w:rsidR="00C26748" w:rsidRDefault="007412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66" w:type="pct"/>
            <w:vAlign w:val="center"/>
          </w:tcPr>
          <w:p w:rsidR="00C26748" w:rsidRDefault="007412E9" w:rsidP="00741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:rsidR="00C26748" w:rsidRDefault="007412E9" w:rsidP="00D953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D953C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</w:p>
          <w:p w:rsidR="00D953CC" w:rsidRDefault="00865AE9" w:rsidP="00865A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  <w:r w:rsidR="00D953CC">
              <w:rPr>
                <w:rFonts w:hint="cs"/>
                <w:rtl/>
                <w:lang w:bidi="fa-IR"/>
              </w:rPr>
              <w:t>/17 -</w:t>
            </w:r>
            <w:r>
              <w:rPr>
                <w:rFonts w:hint="cs"/>
                <w:rtl/>
                <w:lang w:bidi="fa-IR"/>
              </w:rPr>
              <w:t>00/16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  <w:p w:rsidR="00D953CC" w:rsidRDefault="00D05944" w:rsidP="00D953C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  <w:r>
              <w:rPr>
                <w:rFonts w:cs="Times New Roman"/>
                <w:rtl/>
                <w:lang w:bidi="fa-IR"/>
              </w:rPr>
              <w:t>*</w:t>
            </w:r>
          </w:p>
        </w:tc>
      </w:tr>
    </w:tbl>
    <w:p w:rsidR="00363035" w:rsidRDefault="00D05944" w:rsidP="00D05944">
      <w:pPr>
        <w:ind w:left="360" w:firstLine="0"/>
        <w:rPr>
          <w:rtl/>
          <w:lang w:bidi="fa-IR"/>
        </w:rPr>
      </w:pPr>
      <w:r w:rsidRPr="00D05944">
        <w:rPr>
          <w:rFonts w:cs="Times New Roman"/>
          <w:rtl/>
          <w:lang w:bidi="fa-IR"/>
        </w:rPr>
        <w:t>*</w:t>
      </w:r>
      <w:r w:rsidRPr="00D05944">
        <w:rPr>
          <w:rFonts w:cs="Times New Roman" w:hint="cs"/>
          <w:rtl/>
          <w:lang w:bidi="fa-IR"/>
        </w:rPr>
        <w:t xml:space="preserve"> این بخش توسط مدرس محترم دیگری ارائه خواهد شد.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D953CC">
        <w:trPr>
          <w:trHeight w:val="575"/>
        </w:trPr>
        <w:tc>
          <w:tcPr>
            <w:tcW w:w="5000" w:type="pct"/>
          </w:tcPr>
          <w:p w:rsidR="00C16AA2" w:rsidRPr="00C44141" w:rsidRDefault="00C16AA2" w:rsidP="00D953C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</w:t>
            </w:r>
            <w:r w:rsidR="00D953CC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D953CC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نیاز</w:t>
            </w:r>
            <w:r w:rsidR="007412E9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D953CC">
              <w:rPr>
                <w:rFonts w:asciiTheme="majorBidi" w:hAnsiTheme="majorBidi" w:hint="cs"/>
                <w:sz w:val="26"/>
                <w:szCs w:val="26"/>
                <w:rtl/>
              </w:rPr>
              <w:t>موتورهای درون</w:t>
            </w:r>
            <w:r w:rsidR="00D953CC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D953CC">
              <w:rPr>
                <w:rFonts w:asciiTheme="majorBidi" w:hAnsiTheme="majorBidi" w:hint="cs"/>
                <w:sz w:val="26"/>
                <w:szCs w:val="26"/>
                <w:rtl/>
              </w:rPr>
              <w:t>سوز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7412E9">
        <w:trPr>
          <w:trHeight w:val="430"/>
        </w:trPr>
        <w:tc>
          <w:tcPr>
            <w:tcW w:w="5000" w:type="pct"/>
          </w:tcPr>
          <w:p w:rsidR="00C44141" w:rsidRPr="007412E9" w:rsidRDefault="007412E9" w:rsidP="007412E9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412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1477F7">
        <w:trPr>
          <w:trHeight w:val="983"/>
        </w:trPr>
        <w:tc>
          <w:tcPr>
            <w:tcW w:w="5000" w:type="pct"/>
          </w:tcPr>
          <w:p w:rsidR="00622180" w:rsidRPr="00D953CC" w:rsidRDefault="00D953CC" w:rsidP="00241504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بهروزی لار،م.1369. شناخت و کاربرد تراکتور.انتشارات سازمان ترویج کشاورزی.</w:t>
            </w:r>
            <w:r w:rsidRPr="00D953CC">
              <w:rPr>
                <w:rFonts w:hint="cs"/>
                <w:b/>
                <w:bCs/>
                <w:rtl/>
                <w:lang w:bidi="fa-IR"/>
              </w:rPr>
              <w:t>(منبع اصلی)</w:t>
            </w:r>
          </w:p>
          <w:p w:rsidR="00622180" w:rsidRPr="00D953CC" w:rsidRDefault="00622180" w:rsidP="00D953C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منصوری راد، د. </w:t>
            </w:r>
            <w:r w:rsidR="001477F7">
              <w:rPr>
                <w:rFonts w:hint="cs"/>
                <w:rtl/>
                <w:lang w:bidi="fa-IR"/>
              </w:rPr>
              <w:t>1389.</w:t>
            </w:r>
            <w:r>
              <w:rPr>
                <w:rFonts w:hint="cs"/>
                <w:rtl/>
                <w:lang w:bidi="fa-IR"/>
              </w:rPr>
              <w:t>تراکتورها و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کشاورزی</w:t>
            </w:r>
            <w:r w:rsidR="00241504">
              <w:rPr>
                <w:rFonts w:hint="cs"/>
                <w:rtl/>
                <w:lang w:bidi="fa-IR"/>
              </w:rPr>
              <w:t>(جلد اول)</w:t>
            </w:r>
            <w:r>
              <w:rPr>
                <w:rFonts w:hint="cs"/>
                <w:rtl/>
                <w:lang w:bidi="fa-IR"/>
              </w:rPr>
              <w:t>. انتشارات دانشگاه بوعلی</w:t>
            </w:r>
            <w:r w:rsidR="001477F7">
              <w:rPr>
                <w:rFonts w:hint="cs"/>
                <w:rtl/>
                <w:lang w:bidi="fa-IR"/>
              </w:rPr>
              <w:t xml:space="preserve"> سینا</w:t>
            </w:r>
            <w:r>
              <w:rPr>
                <w:rFonts w:hint="cs"/>
                <w:rtl/>
                <w:lang w:bidi="fa-IR"/>
              </w:rPr>
              <w:t>، همدان.</w:t>
            </w:r>
            <w:r w:rsidR="001477F7" w:rsidRPr="001477F7">
              <w:rPr>
                <w:rFonts w:hint="cs"/>
                <w:b/>
                <w:bCs/>
                <w:rtl/>
                <w:lang w:bidi="fa-IR"/>
              </w:rPr>
              <w:t xml:space="preserve"> (منبع اصلی)</w:t>
            </w:r>
          </w:p>
          <w:p w:rsidR="00D953CC" w:rsidRPr="005F4A81" w:rsidRDefault="005F4A81" w:rsidP="005F4A8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کیهانی،ع. و طباطبایی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فر، ا.1387. مکانیک عملکرد تراکتور و ادوات خاک ورزی. انتشارات دانشگاه تهران.</w:t>
            </w:r>
            <w:r w:rsidRPr="001477F7">
              <w:rPr>
                <w:rFonts w:hint="cs"/>
                <w:b/>
                <w:bCs/>
                <w:rtl/>
                <w:lang w:bidi="fa-IR"/>
              </w:rPr>
              <w:t xml:space="preserve"> (منبع اصلی)</w:t>
            </w:r>
          </w:p>
          <w:p w:rsidR="005F4A81" w:rsidRDefault="005F4A81" w:rsidP="00E4150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E4150B">
              <w:rPr>
                <w:rFonts w:hint="cs"/>
                <w:rtl/>
                <w:lang w:bidi="fa-IR"/>
              </w:rPr>
              <w:t>کماریزاده،م.ح. 1377. مکانیک تراکتور و ماشین</w:t>
            </w:r>
            <w:r w:rsidR="00E4150B" w:rsidRPr="00E4150B">
              <w:rPr>
                <w:rtl/>
                <w:lang w:bidi="fa-IR"/>
              </w:rPr>
              <w:softHyphen/>
            </w:r>
            <w:r w:rsidRPr="00E4150B">
              <w:rPr>
                <w:rFonts w:hint="cs"/>
                <w:rtl/>
                <w:lang w:bidi="fa-IR"/>
              </w:rPr>
              <w:t>های کشاورزی. انتشارات جهاد دانشگاهی ارومیه.</w:t>
            </w:r>
            <w:r w:rsidR="00E4150B">
              <w:rPr>
                <w:rFonts w:hint="cs"/>
                <w:b/>
                <w:bCs/>
                <w:rtl/>
                <w:lang w:bidi="fa-IR"/>
              </w:rPr>
              <w:t>(</w:t>
            </w:r>
            <w:r w:rsidR="00E4150B" w:rsidRPr="00D953CC">
              <w:rPr>
                <w:rFonts w:hint="cs"/>
                <w:b/>
                <w:bCs/>
                <w:rtl/>
                <w:lang w:bidi="fa-IR"/>
              </w:rPr>
              <w:t xml:space="preserve">منبع </w:t>
            </w:r>
            <w:r w:rsidR="00E4150B">
              <w:rPr>
                <w:rFonts w:hint="cs"/>
                <w:b/>
                <w:bCs/>
                <w:rtl/>
                <w:lang w:bidi="fa-IR"/>
              </w:rPr>
              <w:t>کمکی</w:t>
            </w:r>
            <w:r w:rsidR="00E4150B" w:rsidRPr="00D953CC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D953CC" w:rsidRPr="00D953CC" w:rsidRDefault="00622180" w:rsidP="00D953CC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علیمردانی،ر. 1381 سیستمهای تراکتور و ادوات خاک ورزی.انتشارات</w:t>
            </w:r>
            <w:r w:rsidR="001477F7">
              <w:rPr>
                <w:rFonts w:hint="cs"/>
                <w:rtl/>
                <w:lang w:bidi="fa-IR"/>
              </w:rPr>
              <w:t xml:space="preserve"> نشر علوم کشاورزی.</w:t>
            </w:r>
            <w:r w:rsidR="00D953CC" w:rsidRPr="00D953CC">
              <w:rPr>
                <w:rFonts w:hint="cs"/>
                <w:b/>
                <w:bCs/>
                <w:rtl/>
                <w:lang w:bidi="fa-IR"/>
              </w:rPr>
              <w:t xml:space="preserve">(منبع </w:t>
            </w:r>
            <w:r w:rsidR="00D953CC">
              <w:rPr>
                <w:rFonts w:hint="cs"/>
                <w:b/>
                <w:bCs/>
                <w:rtl/>
                <w:lang w:bidi="fa-IR"/>
              </w:rPr>
              <w:t>کمکی</w:t>
            </w:r>
            <w:r w:rsidR="00D953CC" w:rsidRPr="00D953CC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1477F7" w:rsidRDefault="00D953CC" w:rsidP="005937D6">
            <w:pPr>
              <w:ind w:left="360" w:firstLine="0"/>
              <w:rPr>
                <w:rtl/>
                <w:lang w:bidi="fa-IR"/>
              </w:rPr>
            </w:pPr>
            <w:r w:rsidRPr="005937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477F7" w:rsidRPr="005937D6">
              <w:rPr>
                <w:rFonts w:hint="cs"/>
                <w:b/>
                <w:bCs/>
                <w:rtl/>
                <w:lang w:bidi="fa-IR"/>
              </w:rPr>
              <w:t>توجه</w:t>
            </w:r>
            <w:r w:rsidR="001477F7">
              <w:rPr>
                <w:rFonts w:hint="cs"/>
                <w:rtl/>
                <w:lang w:bidi="fa-IR"/>
              </w:rPr>
              <w:t>: غیر از منابع اصلی بقیه منابع کمکی هستند و دانشجویان علاق</w:t>
            </w:r>
            <w:r w:rsidR="00E4150B">
              <w:rPr>
                <w:rFonts w:hint="cs"/>
                <w:rtl/>
                <w:lang w:bidi="fa-IR"/>
              </w:rPr>
              <w:t>ه</w:t>
            </w:r>
            <w:r w:rsidR="00E4150B">
              <w:rPr>
                <w:rtl/>
                <w:lang w:bidi="fa-IR"/>
              </w:rPr>
              <w:softHyphen/>
            </w:r>
            <w:r w:rsidR="001477F7">
              <w:rPr>
                <w:rFonts w:hint="cs"/>
                <w:rtl/>
                <w:lang w:bidi="fa-IR"/>
              </w:rPr>
              <w:t>مند برا ی مطالعه بیشتر به آنها مراجعه کنند.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E4150B" w:rsidRDefault="00E4150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85084">
        <w:trPr>
          <w:trHeight w:val="22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8A35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 xml:space="preserve">تراکتور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را به طور کامل بشناسید.</w:t>
            </w:r>
          </w:p>
          <w:p w:rsidR="00A51E3F" w:rsidRDefault="00A51E3F" w:rsidP="008A35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 xml:space="preserve">مسیر انتقال قدرت تراکتور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را فهمیده باشید.</w:t>
            </w:r>
          </w:p>
          <w:p w:rsidR="00A51E3F" w:rsidRDefault="00A51E3F" w:rsidP="009850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از ساختمان، 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>اجزاء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 xml:space="preserve">انواع،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موارد کاربرد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 xml:space="preserve"> و مکانیزم کار سیستمهای انتقال قدرت</w:t>
            </w:r>
            <w:r w:rsidR="0098508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>(کلاچ، جعبه دنده، دنده کمک، دیفرانسیل، کاهنده پایانی، محور تواندهی</w:t>
            </w:r>
            <w:r w:rsidR="00985084">
              <w:rPr>
                <w:rFonts w:ascii="TimesNewRoman,Bold" w:hAnsi="TimesNewRoman,Bold" w:hint="cs"/>
                <w:rtl/>
                <w:lang w:bidi="fa-IR"/>
              </w:rPr>
              <w:t xml:space="preserve"> و ...</w:t>
            </w:r>
            <w:r w:rsidR="008A359C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F50CD6" w:rsidRPr="00985084" w:rsidRDefault="00985084" w:rsidP="006536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lang w:bidi="fa-IR"/>
              </w:rPr>
            </w:pPr>
            <w:r w:rsidRPr="00985084">
              <w:rPr>
                <w:rFonts w:ascii="TimesNewRoman,Bold" w:hAnsi="TimesNewRoman,Bold" w:hint="cs"/>
                <w:rtl/>
                <w:lang w:bidi="fa-IR"/>
              </w:rPr>
              <w:t xml:space="preserve">مکانیک بخشهای مختلف تراکتور، تعیین مرکز ثقل، گشتاور، مقاومت غلطشی، تعیین شعاع و سرعت چرخش در سر پیچها و تعادل تراکتور </w:t>
            </w:r>
            <w:r w:rsidR="00A51E3F" w:rsidRPr="00985084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Pr="00985084">
              <w:rPr>
                <w:rFonts w:ascii="TimesNewRoman,Bold" w:hAnsi="TimesNewRoman,Bold" w:hint="cs"/>
                <w:rtl/>
                <w:lang w:bidi="fa-IR"/>
              </w:rPr>
              <w:t>درک کرده</w:t>
            </w:r>
            <w:r w:rsidR="00A51E3F" w:rsidRPr="00985084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  <w:r w:rsidR="00F50CD6" w:rsidRPr="00985084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F50CD6" w:rsidRDefault="00A51E3F" w:rsidP="00F50CD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50491" w:rsidP="00985084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کامل </w:t>
            </w:r>
            <w:r w:rsidR="00985084">
              <w:rPr>
                <w:rFonts w:hint="cs"/>
                <w:rtl/>
                <w:lang w:bidi="fa-IR"/>
              </w:rPr>
              <w:t>تراکتور</w:t>
            </w:r>
            <w:r>
              <w:rPr>
                <w:rFonts w:hint="cs"/>
                <w:rtl/>
                <w:lang w:bidi="fa-IR"/>
              </w:rPr>
              <w:t xml:space="preserve"> و توانایی </w:t>
            </w:r>
            <w:r w:rsidR="00985084">
              <w:rPr>
                <w:rFonts w:hint="cs"/>
                <w:rtl/>
                <w:lang w:bidi="fa-IR"/>
              </w:rPr>
              <w:t>مشارکت در</w:t>
            </w:r>
            <w:r>
              <w:rPr>
                <w:rFonts w:hint="cs"/>
                <w:rtl/>
                <w:lang w:bidi="fa-IR"/>
              </w:rPr>
              <w:t>آموزش آن به مخاطبان.</w:t>
            </w:r>
          </w:p>
          <w:p w:rsidR="00450491" w:rsidRDefault="00450491" w:rsidP="00985084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مشارکت در طراحی و ساخت و ارزیابی </w:t>
            </w:r>
            <w:r w:rsidR="00985084">
              <w:rPr>
                <w:rFonts w:hint="cs"/>
                <w:rtl/>
                <w:lang w:bidi="fa-IR"/>
              </w:rPr>
              <w:t>تراکتور</w:t>
            </w:r>
            <w:r>
              <w:rPr>
                <w:rFonts w:hint="cs"/>
                <w:rtl/>
                <w:lang w:bidi="fa-IR"/>
              </w:rPr>
              <w:t xml:space="preserve"> و همکاری با تولید کتندگان و سازندگان و طراحان </w:t>
            </w:r>
            <w:r w:rsidR="00985084">
              <w:rPr>
                <w:rFonts w:hint="cs"/>
                <w:rtl/>
                <w:lang w:bidi="fa-IR"/>
              </w:rPr>
              <w:t>تراکتور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A51E3F" w:rsidRPr="001F48E0" w:rsidRDefault="00A51E3F" w:rsidP="00D0594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214050">
              <w:rPr>
                <w:rFonts w:hint="cs"/>
                <w:rtl/>
                <w:lang w:bidi="fa-IR"/>
              </w:rPr>
              <w:t xml:space="preserve">مرتبط با طراحی و ساخت </w:t>
            </w:r>
            <w:r w:rsidR="00985084">
              <w:rPr>
                <w:rFonts w:hint="cs"/>
                <w:rtl/>
                <w:lang w:bidi="fa-IR"/>
              </w:rPr>
              <w:t xml:space="preserve">تراکتور و مشارکت در انجام </w:t>
            </w:r>
            <w:r w:rsidR="00D05944">
              <w:rPr>
                <w:rFonts w:hint="cs"/>
                <w:rtl/>
                <w:lang w:bidi="fa-IR"/>
              </w:rPr>
              <w:t>آزمون</w:t>
            </w:r>
            <w:r w:rsidR="00D05944">
              <w:rPr>
                <w:rtl/>
                <w:lang w:bidi="fa-IR"/>
              </w:rPr>
              <w:softHyphen/>
            </w:r>
            <w:r w:rsidR="00985084">
              <w:rPr>
                <w:rFonts w:hint="cs"/>
                <w:rtl/>
                <w:lang w:bidi="fa-IR"/>
              </w:rPr>
              <w:t>های استاندارد بر روی تراکتور در مراکز مربوطه.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9"/>
        <w:gridCol w:w="3686"/>
        <w:gridCol w:w="450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71EA5">
        <w:tc>
          <w:tcPr>
            <w:tcW w:w="128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44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71EA5">
        <w:tc>
          <w:tcPr>
            <w:tcW w:w="1284" w:type="pct"/>
            <w:vAlign w:val="center"/>
          </w:tcPr>
          <w:p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73" w:type="pct"/>
            <w:vAlign w:val="center"/>
          </w:tcPr>
          <w:p w:rsidR="002A636E" w:rsidRDefault="002A636E" w:rsidP="00D0594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044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D05944" w:rsidRDefault="00D05944" w:rsidP="00D05944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D05944">
              <w:rPr>
                <w:rFonts w:hint="cs"/>
                <w:b/>
                <w:bCs/>
                <w:rtl/>
                <w:lang w:bidi="fa-IR"/>
              </w:rPr>
              <w:t>توجه</w:t>
            </w:r>
            <w:r>
              <w:rPr>
                <w:rFonts w:hint="cs"/>
                <w:rtl/>
                <w:lang w:bidi="fa-IR"/>
              </w:rPr>
              <w:t>: جمع نمرات بخش نظری 14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باشد و 6 نمره بخش عملی درس که توسط مدرس </w:t>
            </w:r>
          </w:p>
          <w:p w:rsidR="00D05944" w:rsidRDefault="00D05944" w:rsidP="00D05944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 تعیین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 با این بخش جمع خواهد شد و نمره نهایی اعلام خواهد شد .</w:t>
            </w:r>
          </w:p>
          <w:p w:rsidR="00171EA5" w:rsidRDefault="00171EA5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5611E" w:rsidRDefault="0075061F" w:rsidP="0035611E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35611E" w:rsidRPr="006B4AAF">
                <w:rPr>
                  <w:rStyle w:val="Hyperlink"/>
                  <w:b/>
                  <w:bCs/>
                </w:rPr>
                <w:t>j.khodaei@uok.ac.ir</w:t>
              </w:r>
            </w:hyperlink>
            <w:r w:rsidR="00ED5F52">
              <w:rPr>
                <w:rStyle w:val="Hyperlink"/>
                <w:b/>
                <w:bCs/>
              </w:rPr>
              <w:t>,    jkhodaei@yahoo.com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ED5F52" w:rsidRDefault="0035611E" w:rsidP="00ED5F52">
            <w:pPr>
              <w:spacing w:after="160"/>
              <w:ind w:firstLine="0"/>
              <w:rPr>
                <w:rFonts w:eastAsia="Calibri" w:hint="cs"/>
                <w:rtl/>
                <w:lang w:bidi="fa-IR"/>
              </w:rPr>
            </w:pPr>
            <w:r w:rsidRPr="0035611E">
              <w:rPr>
                <w:rFonts w:eastAsia="Calibri" w:hint="cs"/>
                <w:rtl/>
                <w:lang w:bidi="fa-IR"/>
              </w:rPr>
              <w:t xml:space="preserve">ساعت مراجعه و رفع اشکال در نیمسال </w:t>
            </w:r>
            <w:r w:rsidR="00F8605A">
              <w:rPr>
                <w:rFonts w:eastAsia="Calibri" w:hint="cs"/>
                <w:rtl/>
                <w:lang w:bidi="fa-IR"/>
              </w:rPr>
              <w:t>دوم</w:t>
            </w:r>
            <w:r w:rsidRPr="0035611E">
              <w:rPr>
                <w:rFonts w:eastAsia="Calibri" w:hint="cs"/>
                <w:rtl/>
                <w:lang w:bidi="fa-IR"/>
              </w:rPr>
              <w:t xml:space="preserve"> </w:t>
            </w:r>
            <w:r w:rsidR="00ED5F52">
              <w:rPr>
                <w:rFonts w:eastAsia="Calibri"/>
                <w:lang w:bidi="fa-IR"/>
              </w:rPr>
              <w:t>99</w:t>
            </w:r>
            <w:r w:rsidRPr="0035611E">
              <w:rPr>
                <w:rFonts w:eastAsia="Calibri" w:hint="cs"/>
                <w:rtl/>
                <w:lang w:bidi="fa-IR"/>
              </w:rPr>
              <w:t>-</w:t>
            </w:r>
            <w:r w:rsidR="00ED5F52">
              <w:rPr>
                <w:rFonts w:eastAsia="Calibri"/>
                <w:lang w:bidi="fa-IR"/>
              </w:rPr>
              <w:t xml:space="preserve">98 </w:t>
            </w:r>
            <w:r w:rsidR="00ED5F52">
              <w:rPr>
                <w:rFonts w:eastAsia="Calibri" w:hint="cs"/>
                <w:rtl/>
                <w:lang w:bidi="fa-IR"/>
              </w:rPr>
              <w:t xml:space="preserve"> </w:t>
            </w:r>
            <w:r w:rsidR="00ED5F52">
              <w:rPr>
                <w:rFonts w:eastAsia="Calibri"/>
                <w:lang w:bidi="fa-IR"/>
              </w:rPr>
              <w:t>:</w:t>
            </w:r>
          </w:p>
          <w:p w:rsidR="0035611E" w:rsidRPr="0035611E" w:rsidRDefault="00F8605A" w:rsidP="00ED5F52">
            <w:pPr>
              <w:spacing w:after="160"/>
              <w:ind w:firstLine="0"/>
              <w:rPr>
                <w:rFonts w:eastAsia="Calibri"/>
                <w:rtl/>
              </w:rPr>
            </w:pPr>
            <w:r w:rsidRPr="0035611E">
              <w:rPr>
                <w:rFonts w:eastAsia="Calibri" w:hint="cs"/>
                <w:rtl/>
              </w:rPr>
              <w:t xml:space="preserve">شنبه ها </w:t>
            </w:r>
            <w:r w:rsidR="00ED5F52">
              <w:rPr>
                <w:rFonts w:eastAsia="Calibri" w:hint="cs"/>
                <w:rtl/>
              </w:rPr>
              <w:t>12-10</w:t>
            </w:r>
            <w:r>
              <w:rPr>
                <w:rFonts w:eastAsia="Calibri" w:hint="cs"/>
                <w:rtl/>
              </w:rPr>
              <w:t xml:space="preserve"> و </w:t>
            </w:r>
            <w:r w:rsidRPr="0035611E">
              <w:rPr>
                <w:rFonts w:eastAsia="Calibri" w:hint="cs"/>
                <w:rtl/>
              </w:rPr>
              <w:t xml:space="preserve"> دوشنبه ها </w:t>
            </w:r>
            <w:r w:rsidR="00ED5F52">
              <w:rPr>
                <w:rFonts w:eastAsia="Calibri" w:hint="cs"/>
                <w:rtl/>
              </w:rPr>
              <w:t>12-10</w:t>
            </w:r>
            <w:r w:rsidRPr="0035611E">
              <w:rPr>
                <w:rFonts w:eastAsia="Calibri" w:hint="cs"/>
                <w:rtl/>
              </w:rPr>
              <w:t>.</w:t>
            </w:r>
          </w:p>
          <w:p w:rsidR="00A51E3F" w:rsidRDefault="0035611E" w:rsidP="0035611E">
            <w:pPr>
              <w:ind w:firstLine="0"/>
              <w:rPr>
                <w:b/>
                <w:bCs/>
              </w:rPr>
            </w:pPr>
            <w:r w:rsidRPr="0035611E">
              <w:rPr>
                <w:rFonts w:eastAsia="Calibri" w:hint="cs"/>
                <w:rtl/>
              </w:rPr>
              <w:t>محل مراجعه: دفتر کار در دانشکده کشاورزی</w:t>
            </w:r>
            <w:r w:rsidR="00ED5F52">
              <w:rPr>
                <w:rFonts w:eastAsia="Calibri" w:hint="cs"/>
                <w:rtl/>
              </w:rPr>
              <w:t xml:space="preserve"> یا دفتر گروه امور حمایت از استعدادهای درخشان</w:t>
            </w:r>
            <w:r w:rsidRPr="0035611E">
              <w:rPr>
                <w:rFonts w:eastAsia="Calibri" w:hint="cs"/>
                <w:rtl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F8605A" w:rsidRDefault="00A51E3F" w:rsidP="00F8605A">
            <w:pPr>
              <w:ind w:firstLine="0"/>
              <w:jc w:val="both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F860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طی نیمسال ا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علام </w:t>
            </w:r>
          </w:p>
          <w:p w:rsidR="00A51E3F" w:rsidRDefault="00F8605A" w:rsidP="00F8605A">
            <w:pPr>
              <w:ind w:firstLine="0"/>
              <w:jc w:val="both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  <w:p w:rsidR="00F8605A" w:rsidRDefault="00F8605A" w:rsidP="00F8605A">
            <w:pPr>
              <w:ind w:firstLine="0"/>
              <w:jc w:val="both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</w:p>
          <w:p w:rsidR="00ED5F52" w:rsidRDefault="00ED5F52" w:rsidP="00F8605A">
            <w:pPr>
              <w:ind w:firstLine="0"/>
              <w:jc w:val="both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</w:p>
          <w:p w:rsidR="00ED5F52" w:rsidRDefault="00ED5F52" w:rsidP="00F8605A">
            <w:pPr>
              <w:ind w:firstLine="0"/>
              <w:jc w:val="both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</w:p>
          <w:p w:rsidR="00ED5F52" w:rsidRDefault="00ED5F52" w:rsidP="00F8605A">
            <w:pPr>
              <w:ind w:firstLine="0"/>
              <w:jc w:val="both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</w:p>
          <w:p w:rsidR="00F8605A" w:rsidRPr="008C3AB5" w:rsidRDefault="00F8605A" w:rsidP="00F8605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35611E">
        <w:trPr>
          <w:trHeight w:val="2706"/>
        </w:trPr>
        <w:tc>
          <w:tcPr>
            <w:tcW w:w="5000" w:type="pct"/>
            <w:gridSpan w:val="3"/>
          </w:tcPr>
          <w:p w:rsidR="0035611E" w:rsidRPr="007B39D6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های نظری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35611E" w:rsidRDefault="0035611E" w:rsidP="00ED5F52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 xml:space="preserve">در صورت غیبت مجاز بیش از سه جلسه درس توسط </w:t>
            </w:r>
            <w:r w:rsidR="00ED5F52">
              <w:rPr>
                <w:rFonts w:hint="cs"/>
                <w:rtl/>
                <w:lang w:bidi="fa-IR"/>
              </w:rPr>
              <w:t>سیستم گلستان</w:t>
            </w:r>
            <w:r w:rsidRPr="00881167">
              <w:rPr>
                <w:rFonts w:hint="cs"/>
                <w:rtl/>
                <w:lang w:bidi="fa-IR"/>
              </w:rPr>
              <w:t xml:space="preserve">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7B39D6" w:rsidRP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</w:t>
            </w:r>
            <w:r w:rsidR="004860C5">
              <w:rPr>
                <w:rFonts w:hint="cs"/>
                <w:rtl/>
                <w:lang w:bidi="fa-IR"/>
              </w:rPr>
              <w:t xml:space="preserve"> و رفت و آمدهای اضافی</w:t>
            </w:r>
            <w:r>
              <w:rPr>
                <w:rFonts w:hint="cs"/>
                <w:rtl/>
                <w:lang w:bidi="fa-IR"/>
              </w:rPr>
              <w:t xml:space="preserve">، خاموش ماندن موبایل و عدم استفاده از آن و عدم خوردن و آشامیدن مواد خوراکی الزامی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AB73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AB73C1">
              <w:rPr>
                <w:rFonts w:ascii="TimesNewRoman,Bold" w:hAnsi="TimesNewRoman,Bold" w:hint="cs"/>
                <w:rtl/>
                <w:lang w:bidi="fa-IR"/>
              </w:rPr>
              <w:t>3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AB73C1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 w:rsidR="004860C5">
              <w:rPr>
                <w:rFonts w:ascii="TimesNewRoman,Bold" w:hAnsi="TimesNewRoman,Bold" w:hint="cs"/>
                <w:rtl/>
                <w:lang w:bidi="fa-IR"/>
              </w:rPr>
              <w:t xml:space="preserve"> ومرور مطالب تدریس شده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AB73C1" w:rsidRDefault="00AB73C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983"/>
        <w:gridCol w:w="1496"/>
        <w:gridCol w:w="2516"/>
        <w:gridCol w:w="1084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CB2DF7">
        <w:tc>
          <w:tcPr>
            <w:tcW w:w="42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26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92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9F27C1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 ترم</w:t>
            </w:r>
          </w:p>
        </w:tc>
      </w:tr>
      <w:tr w:rsidR="004D4950" w:rsidTr="00CB2DF7">
        <w:trPr>
          <w:trHeight w:val="514"/>
        </w:trPr>
        <w:tc>
          <w:tcPr>
            <w:tcW w:w="42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62" w:type="pct"/>
            <w:vAlign w:val="center"/>
          </w:tcPr>
          <w:p w:rsidR="00C47146" w:rsidRPr="00C74414" w:rsidRDefault="00C74414" w:rsidP="00C74414">
            <w:pPr>
              <w:rPr>
                <w:rtl/>
              </w:rPr>
            </w:pPr>
            <w:r>
              <w:rPr>
                <w:rFonts w:hint="cs"/>
                <w:rtl/>
              </w:rPr>
              <w:t>مقدمه ای در باره درس و اهمیت موضوع  و جایگاه آن در ارتباط با رشته</w:t>
            </w:r>
          </w:p>
        </w:tc>
        <w:tc>
          <w:tcPr>
            <w:tcW w:w="67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C7441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CB2DF7">
        <w:tc>
          <w:tcPr>
            <w:tcW w:w="425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62" w:type="pct"/>
            <w:vAlign w:val="center"/>
          </w:tcPr>
          <w:p w:rsidR="00C47146" w:rsidRPr="00C74414" w:rsidRDefault="00C74414" w:rsidP="00C744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تاریخچه، تعریف، تنوع تراکتور </w:t>
            </w:r>
          </w:p>
        </w:tc>
        <w:tc>
          <w:tcPr>
            <w:tcW w:w="67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C74414">
            <w:pPr>
              <w:rPr>
                <w:rtl/>
              </w:rPr>
            </w:pPr>
            <w:r w:rsidRPr="00C74414">
              <w:rPr>
                <w:rFonts w:hint="cs"/>
                <w:rtl/>
              </w:rPr>
              <w:t xml:space="preserve">تشریح ساختمان </w:t>
            </w:r>
            <w:r>
              <w:rPr>
                <w:rFonts w:hint="cs"/>
                <w:rtl/>
              </w:rPr>
              <w:t xml:space="preserve">کلی تراکتورو اهمیت سیستمهای انتقال قدرت </w:t>
            </w:r>
          </w:p>
        </w:tc>
        <w:tc>
          <w:tcPr>
            <w:tcW w:w="679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 w:val="restart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C744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وظایف سیستمهای انتقال قدرت </w:t>
            </w:r>
            <w:r>
              <w:rPr>
                <w:rFonts w:ascii="TimesNewRoman,Bold" w:hAnsi="TimesNewRoman,Bold" w:hint="cs"/>
                <w:rtl/>
                <w:lang w:bidi="fa-IR"/>
              </w:rPr>
              <w:t>(کلاچ، جعبه دنده، دنده کمک، دیفرانسیل، کاهنده پایانی، محور تواندهی و ...)</w:t>
            </w:r>
          </w:p>
        </w:tc>
        <w:tc>
          <w:tcPr>
            <w:tcW w:w="679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C74414">
            <w:pPr>
              <w:rPr>
                <w:rtl/>
              </w:rPr>
            </w:pPr>
            <w:r>
              <w:rPr>
                <w:rFonts w:hint="cs"/>
                <w:rtl/>
              </w:rPr>
              <w:t>ادامه وظایف سیستمهای انتقال قدرت ...</w:t>
            </w:r>
          </w:p>
        </w:tc>
        <w:tc>
          <w:tcPr>
            <w:tcW w:w="679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C74414">
            <w:pPr>
              <w:rPr>
                <w:rtl/>
              </w:rPr>
            </w:pPr>
            <w:r>
              <w:rPr>
                <w:rFonts w:hint="cs"/>
                <w:rtl/>
              </w:rPr>
              <w:t>ادامه وظایف سیستمهای انتقال قدرت ...</w:t>
            </w:r>
          </w:p>
        </w:tc>
        <w:tc>
          <w:tcPr>
            <w:tcW w:w="679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1D5272">
            <w:pPr>
              <w:rPr>
                <w:rtl/>
              </w:rPr>
            </w:pPr>
            <w:r>
              <w:rPr>
                <w:rFonts w:hint="cs"/>
                <w:rtl/>
              </w:rPr>
              <w:t>بررسی و مطالعه مکانیک زمین گیرایی - محاسبات سرعت، گشتاور و توان بدون در نظر گرفتن افت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 و با در نظر گرفتن افت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 </w:t>
            </w:r>
          </w:p>
        </w:tc>
        <w:tc>
          <w:tcPr>
            <w:tcW w:w="679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 w:val="restart"/>
          </w:tcPr>
          <w:p w:rsidR="00CB2DF7" w:rsidRDefault="00CB2DF7" w:rsidP="00CB2DF7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CB2DF7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CB2DF7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CB2D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C74414">
            <w:pPr>
              <w:rPr>
                <w:rtl/>
              </w:rPr>
            </w:pP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ادامه محاسبات سرعت، گشتاور و توان بدون در نظر گرفتن افت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 و با در نظر گرفتن افت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 و ....</w:t>
            </w:r>
          </w:p>
        </w:tc>
        <w:tc>
          <w:tcPr>
            <w:tcW w:w="679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492" w:type="pct"/>
            <w:vMerge/>
          </w:tcPr>
          <w:p w:rsidR="00CB2DF7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B2DF7">
        <w:tc>
          <w:tcPr>
            <w:tcW w:w="42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262" w:type="pct"/>
            <w:vAlign w:val="center"/>
          </w:tcPr>
          <w:p w:rsidR="00C47146" w:rsidRPr="00C74414" w:rsidRDefault="001D5272" w:rsidP="00C74414">
            <w:pPr>
              <w:rPr>
                <w:rtl/>
              </w:rPr>
            </w:pPr>
            <w:r>
              <w:rPr>
                <w:rFonts w:hint="cs"/>
                <w:rtl/>
              </w:rPr>
              <w:t>بررسی و مطالعه مکانیک تراکتور در حالت استاتیک و دینامیک</w:t>
            </w:r>
            <w:r w:rsidR="000F6CA1">
              <w:rPr>
                <w:rFonts w:hint="cs"/>
                <w:rtl/>
              </w:rPr>
              <w:t xml:space="preserve"> عملکرد تراکتور بر روی سطوح سخت و نرم(نظری)</w:t>
            </w:r>
          </w:p>
        </w:tc>
        <w:tc>
          <w:tcPr>
            <w:tcW w:w="67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B2DF7">
        <w:trPr>
          <w:trHeight w:val="907"/>
        </w:trPr>
        <w:tc>
          <w:tcPr>
            <w:tcW w:w="42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62" w:type="pct"/>
            <w:vAlign w:val="center"/>
          </w:tcPr>
          <w:p w:rsidR="00C47146" w:rsidRPr="00C74414" w:rsidRDefault="000F6CA1" w:rsidP="000F6CA1">
            <w:pPr>
              <w:rPr>
                <w:rtl/>
              </w:rPr>
            </w:pPr>
            <w:r>
              <w:rPr>
                <w:rFonts w:hint="cs"/>
                <w:rtl/>
              </w:rPr>
              <w:t>بررسی و مطالعه مکانیک تراکتور در حالت استاتیک و دینامیک عملکرد تراکتور بر روی سطوح سخت و نرم(تجربی)</w:t>
            </w:r>
          </w:p>
        </w:tc>
        <w:tc>
          <w:tcPr>
            <w:tcW w:w="67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F6CA1" w:rsidTr="00CB2DF7">
        <w:tc>
          <w:tcPr>
            <w:tcW w:w="425" w:type="pct"/>
            <w:vAlign w:val="center"/>
          </w:tcPr>
          <w:p w:rsidR="000F6CA1" w:rsidRDefault="000F6CA1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62" w:type="pct"/>
            <w:vAlign w:val="center"/>
          </w:tcPr>
          <w:p w:rsidR="000F6CA1" w:rsidRPr="00C74414" w:rsidRDefault="000F6CA1" w:rsidP="000F6CA1">
            <w:pPr>
              <w:rPr>
                <w:rtl/>
              </w:rPr>
            </w:pPr>
            <w:r>
              <w:rPr>
                <w:rFonts w:hint="cs"/>
                <w:rtl/>
              </w:rPr>
              <w:t>تعیین مرکز ثقل تراکتور</w:t>
            </w:r>
          </w:p>
        </w:tc>
        <w:tc>
          <w:tcPr>
            <w:tcW w:w="679" w:type="pct"/>
            <w:vAlign w:val="center"/>
          </w:tcPr>
          <w:p w:rsidR="000F6CA1" w:rsidRDefault="000F6CA1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0F6CA1" w:rsidRDefault="000F6CA1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0F6CA1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0F6CA1">
            <w:pPr>
              <w:rPr>
                <w:rtl/>
              </w:rPr>
            </w:pPr>
            <w:r>
              <w:rPr>
                <w:rFonts w:hint="cs"/>
                <w:rtl/>
              </w:rPr>
              <w:t>تعیین نیروهای خارجی وارده بر تراکتور</w:t>
            </w:r>
          </w:p>
        </w:tc>
        <w:tc>
          <w:tcPr>
            <w:tcW w:w="679" w:type="pct"/>
            <w:vAlign w:val="center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 w:val="restart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</w:p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CB2DF7" w:rsidTr="00CB2DF7">
        <w:tc>
          <w:tcPr>
            <w:tcW w:w="425" w:type="pct"/>
            <w:vAlign w:val="center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262" w:type="pct"/>
            <w:vAlign w:val="center"/>
          </w:tcPr>
          <w:p w:rsidR="00CB2DF7" w:rsidRPr="00C74414" w:rsidRDefault="00CB2DF7" w:rsidP="000F6CA1">
            <w:pPr>
              <w:rPr>
                <w:rtl/>
              </w:rPr>
            </w:pPr>
            <w:r>
              <w:rPr>
                <w:rFonts w:hint="cs"/>
                <w:rtl/>
              </w:rPr>
              <w:t>بررسی و مطالعه تعادل تراکتور</w:t>
            </w:r>
          </w:p>
        </w:tc>
        <w:tc>
          <w:tcPr>
            <w:tcW w:w="679" w:type="pct"/>
            <w:vAlign w:val="center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CB2DF7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F6CA1" w:rsidTr="00CB2DF7">
        <w:tc>
          <w:tcPr>
            <w:tcW w:w="425" w:type="pct"/>
            <w:vAlign w:val="center"/>
          </w:tcPr>
          <w:p w:rsidR="000F6CA1" w:rsidRDefault="000F6CA1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262" w:type="pct"/>
            <w:vAlign w:val="center"/>
          </w:tcPr>
          <w:p w:rsidR="000F6CA1" w:rsidRPr="00C74414" w:rsidRDefault="000F6CA1" w:rsidP="000F6CA1">
            <w:pPr>
              <w:rPr>
                <w:rtl/>
              </w:rPr>
            </w:pPr>
            <w:r>
              <w:rPr>
                <w:rFonts w:hint="cs"/>
                <w:rtl/>
              </w:rPr>
              <w:t>تعیین شعاع و سرعت چرخش در سر پیچها، بررسی کوپل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 و اینرسی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</w:t>
            </w:r>
          </w:p>
        </w:tc>
        <w:tc>
          <w:tcPr>
            <w:tcW w:w="679" w:type="pct"/>
            <w:vAlign w:val="center"/>
          </w:tcPr>
          <w:p w:rsidR="000F6CA1" w:rsidRDefault="000F6CA1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0F6CA1" w:rsidRDefault="000F6CA1" w:rsidP="000F6CA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0F6CA1" w:rsidRDefault="00CB2DF7" w:rsidP="000F6CA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B2DF7">
        <w:tc>
          <w:tcPr>
            <w:tcW w:w="42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262" w:type="pct"/>
            <w:vAlign w:val="center"/>
          </w:tcPr>
          <w:p w:rsidR="00C47146" w:rsidRPr="00C74414" w:rsidRDefault="000F6CA1" w:rsidP="00C744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نکات ایمنی در کار با تراکتورها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آزمونهای استاندارد تراکتور</w:t>
            </w:r>
          </w:p>
        </w:tc>
        <w:tc>
          <w:tcPr>
            <w:tcW w:w="67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CB2DF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74414" w:rsidTr="00CB2DF7">
        <w:tc>
          <w:tcPr>
            <w:tcW w:w="425" w:type="pct"/>
            <w:vAlign w:val="center"/>
          </w:tcPr>
          <w:p w:rsidR="00C74414" w:rsidRDefault="00C7441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262" w:type="pct"/>
            <w:vAlign w:val="center"/>
          </w:tcPr>
          <w:p w:rsidR="00C74414" w:rsidRPr="00C74414" w:rsidRDefault="00CB2DF7" w:rsidP="00CB2DF7">
            <w:pPr>
              <w:rPr>
                <w:rtl/>
              </w:rPr>
            </w:pPr>
            <w:r>
              <w:rPr>
                <w:rFonts w:hint="cs"/>
                <w:rtl/>
              </w:rPr>
              <w:t>مرور وتلخیص وجمع بندی مطالب و رفع اشکال</w:t>
            </w:r>
          </w:p>
        </w:tc>
        <w:tc>
          <w:tcPr>
            <w:tcW w:w="679" w:type="pct"/>
            <w:vAlign w:val="center"/>
          </w:tcPr>
          <w:p w:rsidR="00C74414" w:rsidRDefault="00C7441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C74414" w:rsidRDefault="00C7441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74414" w:rsidRDefault="00C7441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1F" w:rsidRDefault="0075061F" w:rsidP="00061A9B">
      <w:pPr>
        <w:spacing w:after="0"/>
      </w:pPr>
      <w:r>
        <w:separator/>
      </w:r>
    </w:p>
  </w:endnote>
  <w:endnote w:type="continuationSeparator" w:id="0">
    <w:p w:rsidR="0075061F" w:rsidRDefault="0075061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F5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1F" w:rsidRDefault="0075061F" w:rsidP="00061A9B">
      <w:pPr>
        <w:spacing w:after="0"/>
      </w:pPr>
      <w:r>
        <w:separator/>
      </w:r>
    </w:p>
  </w:footnote>
  <w:footnote w:type="continuationSeparator" w:id="0">
    <w:p w:rsidR="0075061F" w:rsidRDefault="0075061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C7138"/>
    <w:multiLevelType w:val="hybridMultilevel"/>
    <w:tmpl w:val="61F2EDD2"/>
    <w:lvl w:ilvl="0" w:tplc="F9E8CD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0F6CA1"/>
    <w:rsid w:val="001477F7"/>
    <w:rsid w:val="001539ED"/>
    <w:rsid w:val="00165901"/>
    <w:rsid w:val="00171EA5"/>
    <w:rsid w:val="0018085B"/>
    <w:rsid w:val="0018301F"/>
    <w:rsid w:val="00197896"/>
    <w:rsid w:val="001A4CEF"/>
    <w:rsid w:val="001B1F97"/>
    <w:rsid w:val="001D5272"/>
    <w:rsid w:val="001E2DA0"/>
    <w:rsid w:val="001F48E0"/>
    <w:rsid w:val="00211920"/>
    <w:rsid w:val="00214050"/>
    <w:rsid w:val="00223D47"/>
    <w:rsid w:val="00241504"/>
    <w:rsid w:val="0025470C"/>
    <w:rsid w:val="00261C5C"/>
    <w:rsid w:val="00262DF5"/>
    <w:rsid w:val="00267B2A"/>
    <w:rsid w:val="00294339"/>
    <w:rsid w:val="00297743"/>
    <w:rsid w:val="002A636E"/>
    <w:rsid w:val="002B0A6E"/>
    <w:rsid w:val="002B35CC"/>
    <w:rsid w:val="002C4CEB"/>
    <w:rsid w:val="002F49C5"/>
    <w:rsid w:val="00310008"/>
    <w:rsid w:val="003354EE"/>
    <w:rsid w:val="00336FDF"/>
    <w:rsid w:val="0035611E"/>
    <w:rsid w:val="00362863"/>
    <w:rsid w:val="00363035"/>
    <w:rsid w:val="00384B72"/>
    <w:rsid w:val="003B7E12"/>
    <w:rsid w:val="00450491"/>
    <w:rsid w:val="00466747"/>
    <w:rsid w:val="004860C5"/>
    <w:rsid w:val="004A4A5B"/>
    <w:rsid w:val="004C5DB1"/>
    <w:rsid w:val="004D4950"/>
    <w:rsid w:val="004D5045"/>
    <w:rsid w:val="004E2BEE"/>
    <w:rsid w:val="004F0110"/>
    <w:rsid w:val="0051290F"/>
    <w:rsid w:val="00517F05"/>
    <w:rsid w:val="00534E45"/>
    <w:rsid w:val="00584D52"/>
    <w:rsid w:val="00591019"/>
    <w:rsid w:val="005937D6"/>
    <w:rsid w:val="005A7B23"/>
    <w:rsid w:val="005D0BB3"/>
    <w:rsid w:val="005D7AAE"/>
    <w:rsid w:val="005F4A81"/>
    <w:rsid w:val="00622180"/>
    <w:rsid w:val="006F0D09"/>
    <w:rsid w:val="006F33D4"/>
    <w:rsid w:val="007317DD"/>
    <w:rsid w:val="007412E9"/>
    <w:rsid w:val="0075061F"/>
    <w:rsid w:val="00766300"/>
    <w:rsid w:val="00787DA0"/>
    <w:rsid w:val="00793303"/>
    <w:rsid w:val="007B39D6"/>
    <w:rsid w:val="007B7173"/>
    <w:rsid w:val="007C37CD"/>
    <w:rsid w:val="007C4B7C"/>
    <w:rsid w:val="008120F9"/>
    <w:rsid w:val="00853C2F"/>
    <w:rsid w:val="00863C0C"/>
    <w:rsid w:val="00865AE9"/>
    <w:rsid w:val="0087319C"/>
    <w:rsid w:val="00897957"/>
    <w:rsid w:val="008A359C"/>
    <w:rsid w:val="008C3AB5"/>
    <w:rsid w:val="008E0391"/>
    <w:rsid w:val="00914703"/>
    <w:rsid w:val="00985084"/>
    <w:rsid w:val="0098549E"/>
    <w:rsid w:val="0099014B"/>
    <w:rsid w:val="009B26A7"/>
    <w:rsid w:val="009C0041"/>
    <w:rsid w:val="009C2719"/>
    <w:rsid w:val="009F0C76"/>
    <w:rsid w:val="009F1DA8"/>
    <w:rsid w:val="009F27C1"/>
    <w:rsid w:val="00A20918"/>
    <w:rsid w:val="00A51E3F"/>
    <w:rsid w:val="00A630A4"/>
    <w:rsid w:val="00AA2723"/>
    <w:rsid w:val="00AB3C79"/>
    <w:rsid w:val="00AB73C1"/>
    <w:rsid w:val="00AC5599"/>
    <w:rsid w:val="00AE2CBE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74414"/>
    <w:rsid w:val="00C82905"/>
    <w:rsid w:val="00CB0411"/>
    <w:rsid w:val="00CB2DF7"/>
    <w:rsid w:val="00CB71E5"/>
    <w:rsid w:val="00CC6FDA"/>
    <w:rsid w:val="00CD0323"/>
    <w:rsid w:val="00CE1F98"/>
    <w:rsid w:val="00D05944"/>
    <w:rsid w:val="00D2144D"/>
    <w:rsid w:val="00D3748D"/>
    <w:rsid w:val="00D45B4E"/>
    <w:rsid w:val="00D50B2B"/>
    <w:rsid w:val="00D953CC"/>
    <w:rsid w:val="00DB0346"/>
    <w:rsid w:val="00E4150B"/>
    <w:rsid w:val="00E504B7"/>
    <w:rsid w:val="00E85668"/>
    <w:rsid w:val="00EB76A2"/>
    <w:rsid w:val="00ED5F52"/>
    <w:rsid w:val="00EE56A0"/>
    <w:rsid w:val="00EF4E50"/>
    <w:rsid w:val="00EF67CA"/>
    <w:rsid w:val="00F06A90"/>
    <w:rsid w:val="00F208EE"/>
    <w:rsid w:val="00F50CD6"/>
    <w:rsid w:val="00F6060B"/>
    <w:rsid w:val="00F6504B"/>
    <w:rsid w:val="00F838C1"/>
    <w:rsid w:val="00F858F8"/>
    <w:rsid w:val="00F8605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F38D"/>
  <w15:docId w15:val="{3EF6BD1F-8E1D-450A-85C4-8FD76C9E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hod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47EB-126A-4E0B-A462-E3A9193D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Zagros-97</cp:lastModifiedBy>
  <cp:revision>28</cp:revision>
  <dcterms:created xsi:type="dcterms:W3CDTF">2018-10-12T09:22:00Z</dcterms:created>
  <dcterms:modified xsi:type="dcterms:W3CDTF">2020-02-14T21:08:00Z</dcterms:modified>
</cp:coreProperties>
</file>