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BB" w:rsidRDefault="004542BB" w:rsidP="004542BB">
      <w:pPr>
        <w:jc w:val="center"/>
        <w:rPr>
          <w:rFonts w:cs="0 Compset Bold"/>
          <w:sz w:val="26"/>
          <w:szCs w:val="26"/>
        </w:rPr>
      </w:pPr>
      <w:r>
        <w:rPr>
          <w:rFonts w:cs="0 Compset Bold" w:hint="cs"/>
          <w:sz w:val="26"/>
          <w:szCs w:val="26"/>
          <w:rtl/>
        </w:rPr>
        <w:t>به نام خدا</w:t>
      </w:r>
    </w:p>
    <w:p w:rsidR="004542BB" w:rsidRDefault="004542BB" w:rsidP="004542BB">
      <w:pPr>
        <w:spacing w:after="200" w:line="276" w:lineRule="auto"/>
        <w:jc w:val="center"/>
        <w:rPr>
          <w:rFonts w:cs="0 Compset Bold" w:hint="cs"/>
          <w:sz w:val="26"/>
          <w:szCs w:val="26"/>
          <w:rtl/>
        </w:rPr>
      </w:pPr>
      <w:r>
        <w:rPr>
          <w:rFonts w:cs="0 Compset Bold" w:hint="cs"/>
          <w:sz w:val="26"/>
          <w:szCs w:val="26"/>
          <w:rtl/>
        </w:rPr>
        <w:t>آزمون درس اصول و فنون قانون‏گذاری، دوره کارشناسی حقوق دانشگاه کردستان، مدرس: دکتر میرزائی، دی‏ماه 97</w:t>
      </w:r>
    </w:p>
    <w:p w:rsidR="004542BB" w:rsidRDefault="004542BB" w:rsidP="004542BB">
      <w:pPr>
        <w:spacing w:after="200" w:line="276" w:lineRule="auto"/>
        <w:jc w:val="center"/>
        <w:rPr>
          <w:rFonts w:cs="0 Compset Bold" w:hint="cs"/>
          <w:b/>
          <w:bCs/>
          <w:sz w:val="26"/>
          <w:szCs w:val="26"/>
          <w:rtl/>
        </w:rPr>
      </w:pPr>
      <w:r>
        <w:rPr>
          <w:rFonts w:cs="0 Compset Bold" w:hint="cs"/>
          <w:b/>
          <w:bCs/>
          <w:sz w:val="26"/>
          <w:szCs w:val="26"/>
          <w:rtl/>
        </w:rPr>
        <w:t>وقت امتحان 65 دقیقه</w:t>
      </w:r>
    </w:p>
    <w:p w:rsidR="004542BB" w:rsidRDefault="004542BB" w:rsidP="004542BB">
      <w:pPr>
        <w:jc w:val="both"/>
        <w:rPr>
          <w:rFonts w:cs="0 Compset Bold" w:hint="cs"/>
          <w:sz w:val="26"/>
          <w:szCs w:val="26"/>
          <w:rtl/>
        </w:rPr>
      </w:pPr>
      <w:r>
        <w:rPr>
          <w:rFonts w:cs="0 Compset Bold" w:hint="cs"/>
          <w:sz w:val="26"/>
          <w:szCs w:val="26"/>
          <w:rtl/>
        </w:rPr>
        <w:t>1.علل و عوامل متروک ماندن حکم ماده 3 قانون ثبت شرکت‏ها و تصویب مجدد ماده واحدۀ مصوب 1376 را شرح دهید.( 4 نمره)</w:t>
      </w:r>
    </w:p>
    <w:p w:rsidR="004542BB" w:rsidRDefault="004542BB" w:rsidP="004542BB">
      <w:pPr>
        <w:jc w:val="both"/>
        <w:rPr>
          <w:rFonts w:cs="0 Compset Bold" w:hint="cs"/>
          <w:sz w:val="26"/>
          <w:szCs w:val="26"/>
          <w:rtl/>
        </w:rPr>
      </w:pPr>
      <w:r>
        <w:rPr>
          <w:rFonts w:cs="0 Compset Bold" w:hint="cs"/>
          <w:sz w:val="26"/>
          <w:szCs w:val="26"/>
          <w:rtl/>
        </w:rPr>
        <w:t>2. دو استدلال حقوقی برای اثبات استمرار اعتبار قوانین( موقت نبودن قانون) بنویسید.(3 نمره)</w:t>
      </w:r>
    </w:p>
    <w:p w:rsidR="004542BB" w:rsidRDefault="004542BB" w:rsidP="004542BB">
      <w:pPr>
        <w:jc w:val="both"/>
        <w:rPr>
          <w:rFonts w:cs="0 Compset Bold" w:hint="cs"/>
          <w:sz w:val="26"/>
          <w:szCs w:val="26"/>
          <w:rtl/>
        </w:rPr>
      </w:pPr>
      <w:r>
        <w:rPr>
          <w:rFonts w:cs="0 Compset Bold" w:hint="cs"/>
          <w:sz w:val="26"/>
          <w:szCs w:val="26"/>
          <w:rtl/>
        </w:rPr>
        <w:t>3. چهار راهکار برای جلوگیری از تصویب قوانین تکراری فهرست کنید.( 3 نمره)</w:t>
      </w:r>
    </w:p>
    <w:p w:rsidR="004542BB" w:rsidRDefault="004542BB" w:rsidP="004542BB">
      <w:pPr>
        <w:jc w:val="both"/>
        <w:rPr>
          <w:rFonts w:cs="0 Compset Bold" w:hint="cs"/>
          <w:sz w:val="26"/>
          <w:szCs w:val="26"/>
          <w:rtl/>
        </w:rPr>
      </w:pPr>
      <w:r>
        <w:rPr>
          <w:rFonts w:cs="0 Compset Bold" w:hint="cs"/>
          <w:sz w:val="26"/>
          <w:szCs w:val="26"/>
          <w:rtl/>
        </w:rPr>
        <w:t>4.دیدگاه فقیهان اسلامی را در خصوص الغای تبعی قانون مکرر شرح دهید.( 5 نمره)</w:t>
      </w:r>
    </w:p>
    <w:p w:rsidR="004542BB" w:rsidRDefault="004542BB" w:rsidP="004542BB">
      <w:pPr>
        <w:jc w:val="both"/>
        <w:rPr>
          <w:rFonts w:cs="0 Compset Bold" w:hint="cs"/>
          <w:sz w:val="26"/>
          <w:szCs w:val="26"/>
          <w:rtl/>
        </w:rPr>
      </w:pPr>
      <w:r>
        <w:rPr>
          <w:rFonts w:cs="0 Compset Bold" w:hint="cs"/>
          <w:sz w:val="26"/>
          <w:szCs w:val="26"/>
          <w:rtl/>
        </w:rPr>
        <w:t>5. ویژگی مخصوص قوانین کیفری موقت چیست؟ شرح دهید.(5 نمره)</w:t>
      </w:r>
    </w:p>
    <w:p w:rsidR="006339DC" w:rsidRDefault="006339DC">
      <w:pPr>
        <w:rPr>
          <w:rFonts w:hint="cs"/>
        </w:rPr>
      </w:pPr>
      <w:bookmarkStart w:id="0" w:name="_GoBack"/>
      <w:bookmarkEnd w:id="0"/>
    </w:p>
    <w:sectPr w:rsidR="006339DC" w:rsidSect="00DE5D2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0 Compset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BB"/>
    <w:rsid w:val="004542BB"/>
    <w:rsid w:val="006339DC"/>
    <w:rsid w:val="00A12ADB"/>
    <w:rsid w:val="00D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7EC260-FF34-40E8-9CB1-990756D1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BB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Uok</dc:creator>
  <cp:keywords/>
  <dc:description/>
  <cp:lastModifiedBy>Uok</cp:lastModifiedBy>
  <cp:revision>1</cp:revision>
  <dcterms:created xsi:type="dcterms:W3CDTF">2019-04-08T07:22:00Z</dcterms:created>
  <dcterms:modified xsi:type="dcterms:W3CDTF">2019-04-08T07:23:00Z</dcterms:modified>
</cp:coreProperties>
</file>