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9B20AE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EB6B71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EB6B71">
              <w:rPr>
                <w:rFonts w:hint="cs"/>
                <w:rtl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C3D4A" w:rsidP="002C3D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0342DA">
              <w:rPr>
                <w:rFonts w:hint="cs"/>
                <w:rtl/>
                <w:lang w:bidi="fa-IR"/>
              </w:rPr>
              <w:t xml:space="preserve">شنبه و </w:t>
            </w:r>
            <w:r>
              <w:rPr>
                <w:rFonts w:hint="cs"/>
                <w:rtl/>
                <w:lang w:bidi="fa-IR"/>
              </w:rPr>
              <w:t>4</w:t>
            </w:r>
            <w:r w:rsidR="000342DA">
              <w:rPr>
                <w:rFonts w:hint="cs"/>
                <w:rtl/>
                <w:lang w:bidi="fa-IR"/>
              </w:rPr>
              <w:t>شنبه</w:t>
            </w:r>
            <w:r w:rsidR="00C6058B">
              <w:rPr>
                <w:rFonts w:hint="cs"/>
                <w:rtl/>
                <w:lang w:bidi="fa-IR"/>
              </w:rPr>
              <w:t xml:space="preserve"> هر هفته</w:t>
            </w:r>
          </w:p>
          <w:p w:rsidR="000342DA" w:rsidRDefault="002C3D4A" w:rsidP="002C3D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342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B6B71">
              <w:rPr>
                <w:rFonts w:asciiTheme="majorBidi" w:hAnsiTheme="majorBidi" w:hint="cs"/>
                <w:sz w:val="26"/>
                <w:szCs w:val="26"/>
                <w:rtl/>
              </w:rPr>
              <w:t>ریاضی پایه 1</w:t>
            </w:r>
          </w:p>
          <w:p w:rsidR="00C16AA2" w:rsidRPr="00B76DA7" w:rsidRDefault="00C16AA2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</w:t>
            </w:r>
            <w:r w:rsidR="00EB6B71">
              <w:rPr>
                <w:rFonts w:asciiTheme="majorBidi" w:hAnsiTheme="majorBidi" w:hint="cs"/>
                <w:sz w:val="26"/>
                <w:szCs w:val="26"/>
                <w:rtl/>
              </w:rPr>
              <w:t>اولیه جبرخطی و ماتریسها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342DA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0342DA">
              <w:rPr>
                <w:rFonts w:hint="cs"/>
                <w:color w:val="000080"/>
                <w:sz w:val="27"/>
                <w:szCs w:val="27"/>
                <w:rtl/>
              </w:rPr>
              <w:t>آدامز</w:t>
            </w:r>
          </w:p>
          <w:p w:rsidR="00C44141" w:rsidRPr="003354EE" w:rsidRDefault="00C44141" w:rsidP="003354EE">
            <w:pPr>
              <w:ind w:right="1134"/>
              <w:jc w:val="right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B6B71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</w:t>
            </w:r>
            <w:r w:rsidR="00EB6B71">
              <w:rPr>
                <w:rFonts w:hint="cs"/>
                <w:rtl/>
                <w:lang w:bidi="fa-IR"/>
              </w:rPr>
              <w:t xml:space="preserve"> با مفاهیم زیر کاملا آشنا شوید: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مختصات فضایی، بردار در فضا، ضرب عددی، ضرب برداری، معادلات خط و صفحه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 xml:space="preserve">ماتریس‌های 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معکوس ماتریس‌های </w:t>
            </w:r>
            <w:r w:rsidRPr="00EB6B71">
              <w:rPr>
                <w:rFonts w:ascii="Cambria" w:hAnsi="Cambria" w:cs="Cambria" w:hint="cs"/>
                <w:rtl/>
              </w:rPr>
              <w:t> 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دترمینان ماتریس‌های 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حل دستگاه معادلات خطی سه مجهولی، عملیات روی سطرها، استقلال خطی، پایه، تبدیل خطی و ماتریس آن، مقادیر و بردارهای ویژه 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رویه‌های استاندارد و غیر استاندارد درجه دو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معادلات پارامتری، تابع برداری و مشتق آن، سرعت و شتاب، خمیدگی و بردارهای قائم بر منحنی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توابع چند متغیره</w:t>
            </w:r>
            <w:r w:rsidRPr="00EB6B71">
              <w:rPr>
                <w:b/>
                <w:bCs/>
                <w:rtl/>
              </w:rPr>
              <w:t xml:space="preserve"> ، </w:t>
            </w:r>
            <w:r w:rsidRPr="00EB6B71">
              <w:rPr>
                <w:rtl/>
              </w:rPr>
              <w:t>حد و پیوستگی توابع چند متغیره، مشتق سوئی و جزئی، صفحه مماس و خط قائم گرادیان، قاعده زنجیری برای مشتق جزئی</w:t>
            </w:r>
            <w:r w:rsidR="001D001C">
              <w:rPr>
                <w:rFonts w:hint="cs"/>
                <w:rtl/>
                <w:lang w:bidi="fa-IR"/>
              </w:rPr>
              <w:t>، بهینه سازی توابع چند متغیره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انتگرالهای دوگانه و سه گانه و کاربردآنها در مسائل هندسی و فیزیکی، تعویض ترتیب انتگرال گیری، مختصات استوانه ای و کروی، محاسبه انتگرال سطح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میدان برداری، انتگرال منحنی الخط، انتگرال رویه ای، دیورژانس، لاپلاسین، پتانسیل، قضایای گرین و دیورژانس و است</w:t>
            </w:r>
            <w:r>
              <w:rPr>
                <w:rFonts w:hint="cs"/>
                <w:rtl/>
              </w:rPr>
              <w:t>و</w:t>
            </w:r>
            <w:r w:rsidRPr="00EB6B71">
              <w:rPr>
                <w:rtl/>
              </w:rPr>
              <w:t>کس</w:t>
            </w:r>
          </w:p>
          <w:p w:rsidR="00A51E3F" w:rsidRPr="008E66CD" w:rsidRDefault="00A51E3F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E80FB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E80FB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B20AE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8918F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bookmarkStart w:id="0" w:name="_GoBack"/>
            <w:bookmarkEnd w:id="0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B9301A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C205F2">
              <w:rPr>
                <w:rFonts w:hint="cs"/>
                <w:color w:val="000080"/>
                <w:sz w:val="27"/>
                <w:szCs w:val="27"/>
                <w:rtl/>
              </w:rPr>
              <w:t>و چهارشنبه 11:30 - 13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 w:rsidR="00B9301A">
              <w:rPr>
                <w:rFonts w:hint="cs"/>
                <w:color w:val="000080"/>
                <w:sz w:val="27"/>
                <w:szCs w:val="27"/>
                <w:rtl/>
              </w:rPr>
              <w:t>634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47"/>
              <w:gridCol w:w="2162"/>
              <w:gridCol w:w="148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70476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( مباحث </w:t>
                  </w:r>
                  <w:r w:rsidR="00E70476" w:rsidRPr="00E70476">
                    <w:rPr>
                      <w:b/>
                      <w:bCs/>
                      <w:color w:val="000080"/>
                      <w:sz w:val="27"/>
                      <w:szCs w:val="27"/>
                      <w:rtl/>
                    </w:rPr>
                    <w:t>بردار و هندسه تحلیلی</w:t>
                  </w:r>
                  <w:r w:rsidR="00E70476">
                    <w:rPr>
                      <w:rFonts w:hint="cs"/>
                      <w:b/>
                      <w:bCs/>
                      <w:color w:val="000080"/>
                      <w:sz w:val="27"/>
                      <w:szCs w:val="27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جبر خطی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رویه ها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 و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توابع برداری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1D001C">
                    <w:rPr>
                      <w:rFonts w:cs="B Nazanin"/>
                      <w:color w:val="000080"/>
                      <w:sz w:val="27"/>
                      <w:szCs w:val="27"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توابع چند متغیره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انتگرال دوگانه و سه گانه و انتگرال سطح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مباحثی در آنالیز برداری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41"/>
        <w:gridCol w:w="4803"/>
        <w:gridCol w:w="1710"/>
        <w:gridCol w:w="2846"/>
        <w:gridCol w:w="916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</w:t>
            </w:r>
            <w:r w:rsidR="00766300">
              <w:rPr>
                <w:rFonts w:hint="cs"/>
                <w:rtl/>
                <w:lang w:bidi="fa-IR"/>
              </w:rPr>
              <w:lastRenderedPageBreak/>
              <w:t>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516719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C47146" w:rsidRDefault="00F012ED" w:rsidP="00F012ED">
            <w:pPr>
              <w:ind w:firstLine="0"/>
              <w:jc w:val="both"/>
              <w:rPr>
                <w:b/>
                <w:bCs/>
                <w:rtl/>
              </w:rPr>
            </w:pPr>
            <w:r w:rsidRPr="00F012ED">
              <w:rPr>
                <w:b/>
                <w:bCs/>
                <w:rtl/>
              </w:rPr>
              <w:t>بردار و هندسه تحلیلی</w:t>
            </w:r>
          </w:p>
          <w:p w:rsidR="006C54D8" w:rsidRDefault="006C54D8" w:rsidP="00F012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color w:val="000080"/>
                <w:rtl/>
              </w:rPr>
              <w:t>مختصات فضایی، بردار در فضا، ضرب عددی، ضرب برداری، معادلات خط و صفحه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326EB2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F012ED" w:rsidRDefault="00F012ED" w:rsidP="00F012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</w:rPr>
            </w:pPr>
            <w:r w:rsidRPr="00F012ED">
              <w:rPr>
                <w:b/>
                <w:bCs/>
                <w:rtl/>
              </w:rPr>
              <w:t>آشنایی با جبر خطی</w:t>
            </w:r>
          </w:p>
          <w:p w:rsidR="00C47146" w:rsidRPr="007B39D6" w:rsidRDefault="006C54D8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C54D8">
              <w:rPr>
                <w:color w:val="000080"/>
                <w:sz w:val="27"/>
                <w:szCs w:val="27"/>
                <w:rtl/>
              </w:rPr>
              <w:t xml:space="preserve">ماتریس‌های 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معکوس ماتریس‌های </w:t>
            </w:r>
            <w:r w:rsidRPr="006C54D8">
              <w:rPr>
                <w:rFonts w:ascii="Cambria" w:hAnsi="Cambria" w:cs="Cambria" w:hint="cs"/>
                <w:color w:val="000080"/>
                <w:sz w:val="27"/>
                <w:szCs w:val="27"/>
                <w:rtl/>
              </w:rPr>
              <w:t> 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دترمینان ماتریس‌های 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حل دستگاه معادلات خطی سه مجهولی، عملیات روی سطرها، استقلال خطی، پایه، تبدیل خطی و ماتریس آن، مقادیر و بردارهای ویژه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1D001C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رویه ها</w:t>
            </w:r>
          </w:p>
          <w:p w:rsidR="002D187F" w:rsidRDefault="00516719" w:rsidP="0051671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516719">
              <w:rPr>
                <w:b/>
                <w:bCs/>
                <w:rtl/>
              </w:rPr>
              <w:t>رویه‌های استاندارد و غیر استاندارد درجه دو</w:t>
            </w: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1D001C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توابع برداری</w:t>
            </w:r>
          </w:p>
          <w:p w:rsidR="005228C2" w:rsidRPr="00DB0346" w:rsidRDefault="00516719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معادلات پارامتری، تابع برداری و مشتق آن، سرعت و شتاب، خمیدگی و بردارهای قائم بر منحنی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6C54D8" w:rsidRDefault="006C54D8" w:rsidP="005228C2">
            <w:pPr>
              <w:shd w:val="clear" w:color="auto" w:fill="F2F2F2" w:themeFill="background1" w:themeFillShade="F2"/>
              <w:ind w:firstLine="0"/>
              <w:rPr>
                <w:rStyle w:val="Strong"/>
                <w:color w:val="000080"/>
                <w:rtl/>
              </w:rPr>
            </w:pPr>
            <w:r>
              <w:rPr>
                <w:rStyle w:val="Strong"/>
                <w:color w:val="000080"/>
                <w:rtl/>
              </w:rPr>
              <w:t>توابع چند متغیره</w:t>
            </w:r>
          </w:p>
          <w:p w:rsidR="00516719" w:rsidRPr="00516719" w:rsidRDefault="00516719" w:rsidP="00516719">
            <w:pPr>
              <w:shd w:val="clear" w:color="auto" w:fill="F2F2F2" w:themeFill="background1" w:themeFillShade="F2"/>
              <w:ind w:firstLine="0"/>
              <w:rPr>
                <w:color w:val="000080"/>
              </w:rPr>
            </w:pPr>
            <w:r>
              <w:rPr>
                <w:color w:val="000080"/>
                <w:rtl/>
              </w:rPr>
              <w:t>توابع چند متغیره</w:t>
            </w:r>
            <w:r w:rsidRPr="00516719">
              <w:rPr>
                <w:b/>
                <w:bCs/>
                <w:rtl/>
              </w:rPr>
              <w:t xml:space="preserve"> ، </w:t>
            </w:r>
            <w:r>
              <w:rPr>
                <w:color w:val="000080"/>
                <w:rtl/>
              </w:rPr>
              <w:t>حد و پیوستگی توابع چند متغیره، مشتق سوئی و جزئی، صفحه مماس و خط قائم گرادیان، قاعده زنجیری برای مشتق جزئی</w:t>
            </w:r>
          </w:p>
          <w:p w:rsidR="005228C2" w:rsidRPr="007B39D6" w:rsidRDefault="005228C2" w:rsidP="005167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167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9-13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انتگرال دوگانه و سه گانه و انتگرال سطح</w:t>
            </w:r>
          </w:p>
          <w:p w:rsidR="005228C2" w:rsidRPr="007B39D6" w:rsidRDefault="00516719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انتگرالهای دوگانه و سه گانه و کاربردآنها در مسائل هندسی و فیزیکی، تعویض ترتیب انتگرال گیری، مختصات استوانه ای و کروی، محاسبه انتگرال سطح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مباحثی در آنالیز برداری</w:t>
            </w:r>
          </w:p>
          <w:p w:rsidR="005228C2" w:rsidRPr="007B39D6" w:rsidRDefault="00516719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میدان برداری، انتگرال منحنی الخط، انتگرال رویه ای، دیورژانس، لاپلاسین، پتانسیل، قضایای گرین و دیورژانس و است</w:t>
            </w:r>
            <w:r w:rsidR="008918F3">
              <w:rPr>
                <w:rFonts w:hint="cs"/>
                <w:color w:val="000080"/>
                <w:rtl/>
              </w:rPr>
              <w:t>و</w:t>
            </w:r>
            <w:r>
              <w:rPr>
                <w:color w:val="000080"/>
                <w:rtl/>
              </w:rPr>
              <w:t>کس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15" w:rsidRDefault="00730A15" w:rsidP="00061A9B">
      <w:pPr>
        <w:spacing w:after="0"/>
      </w:pPr>
      <w:r>
        <w:separator/>
      </w:r>
    </w:p>
  </w:endnote>
  <w:endnote w:type="continuationSeparator" w:id="1">
    <w:p w:rsidR="00730A15" w:rsidRDefault="00730A15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9B20AE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B9301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15" w:rsidRDefault="00730A15" w:rsidP="00061A9B">
      <w:pPr>
        <w:spacing w:after="0"/>
      </w:pPr>
      <w:r>
        <w:separator/>
      </w:r>
    </w:p>
  </w:footnote>
  <w:footnote w:type="continuationSeparator" w:id="1">
    <w:p w:rsidR="00730A15" w:rsidRDefault="00730A1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342DA"/>
    <w:rsid w:val="00047C80"/>
    <w:rsid w:val="00055FF1"/>
    <w:rsid w:val="00061A9B"/>
    <w:rsid w:val="00076463"/>
    <w:rsid w:val="00077B7A"/>
    <w:rsid w:val="0009615B"/>
    <w:rsid w:val="000D4BEC"/>
    <w:rsid w:val="00135BE1"/>
    <w:rsid w:val="00165901"/>
    <w:rsid w:val="0018085B"/>
    <w:rsid w:val="00197896"/>
    <w:rsid w:val="001A4CEF"/>
    <w:rsid w:val="001B1F97"/>
    <w:rsid w:val="001D001C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3D4A"/>
    <w:rsid w:val="002C4CEB"/>
    <w:rsid w:val="002D187F"/>
    <w:rsid w:val="002F49C5"/>
    <w:rsid w:val="00310008"/>
    <w:rsid w:val="00326EB2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6719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C54D8"/>
    <w:rsid w:val="006F33D4"/>
    <w:rsid w:val="00730A15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18F3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B20AE"/>
    <w:rsid w:val="009C0041"/>
    <w:rsid w:val="009C2719"/>
    <w:rsid w:val="009F0C76"/>
    <w:rsid w:val="009F1DA8"/>
    <w:rsid w:val="00A12124"/>
    <w:rsid w:val="00A51E3F"/>
    <w:rsid w:val="00AB3C79"/>
    <w:rsid w:val="00AC5599"/>
    <w:rsid w:val="00AF4840"/>
    <w:rsid w:val="00B01882"/>
    <w:rsid w:val="00B53F72"/>
    <w:rsid w:val="00B76DA7"/>
    <w:rsid w:val="00B9301A"/>
    <w:rsid w:val="00BA374A"/>
    <w:rsid w:val="00C16AA2"/>
    <w:rsid w:val="00C205F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71737"/>
    <w:rsid w:val="00DA740C"/>
    <w:rsid w:val="00DB0346"/>
    <w:rsid w:val="00E31568"/>
    <w:rsid w:val="00E504B7"/>
    <w:rsid w:val="00E70476"/>
    <w:rsid w:val="00E80FB8"/>
    <w:rsid w:val="00E85668"/>
    <w:rsid w:val="00EB6B71"/>
    <w:rsid w:val="00EB76A2"/>
    <w:rsid w:val="00EE56A0"/>
    <w:rsid w:val="00EF4E50"/>
    <w:rsid w:val="00EF67CA"/>
    <w:rsid w:val="00F012ED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rahman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16DF-792B-447B-9805-04885D8F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parham jigar</cp:lastModifiedBy>
  <cp:revision>3</cp:revision>
  <dcterms:created xsi:type="dcterms:W3CDTF">2021-02-01T10:25:00Z</dcterms:created>
  <dcterms:modified xsi:type="dcterms:W3CDTF">2021-02-01T10:27:00Z</dcterms:modified>
</cp:coreProperties>
</file>